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FAE8" w14:textId="77777777" w:rsidR="00B502B7" w:rsidRDefault="00E16FC5" w:rsidP="00E16FC5">
      <w:pPr>
        <w:rPr>
          <w:b/>
          <w:i/>
        </w:rPr>
      </w:pPr>
      <w:r>
        <w:rPr>
          <w:b/>
          <w:i/>
        </w:rPr>
        <w:t xml:space="preserve">Special Meeting with Ms. Terri Short, Blaenau Gwent Development Manager and Ms. Ceri Jenkins, Member Engagement Officer, Smart Money Cymru held on Wednesday, </w:t>
      </w:r>
    </w:p>
    <w:p w14:paraId="1F08ECB6" w14:textId="73854E7D" w:rsidR="00E16FC5" w:rsidRDefault="00E16FC5" w:rsidP="00E16FC5">
      <w:pPr>
        <w:rPr>
          <w:b/>
          <w:i/>
        </w:rPr>
      </w:pPr>
      <w:r>
        <w:rPr>
          <w:b/>
          <w:i/>
        </w:rPr>
        <w:t>12 February 2025 at 6.00pm in the Council Chamber.</w:t>
      </w:r>
    </w:p>
    <w:p w14:paraId="7015D74D" w14:textId="77777777" w:rsidR="00E16FC5" w:rsidRDefault="00E16FC5" w:rsidP="00E16FC5">
      <w:pPr>
        <w:rPr>
          <w:b/>
          <w:i/>
        </w:rPr>
      </w:pPr>
    </w:p>
    <w:p w14:paraId="10F19F09" w14:textId="06C7F005" w:rsidR="00E16FC5" w:rsidRDefault="00E16FC5" w:rsidP="00E16FC5">
      <w:pPr>
        <w:rPr>
          <w:b/>
          <w:i/>
        </w:rPr>
      </w:pPr>
      <w:proofErr w:type="gramStart"/>
      <w:r>
        <w:rPr>
          <w:b/>
          <w:i/>
        </w:rPr>
        <w:t>Present:-</w:t>
      </w:r>
      <w:proofErr w:type="gramEnd"/>
      <w:r>
        <w:rPr>
          <w:b/>
          <w:i/>
        </w:rPr>
        <w:t xml:space="preserve"> </w:t>
      </w:r>
      <w:r>
        <w:rPr>
          <w:b/>
          <w:i/>
        </w:rPr>
        <w:tab/>
        <w:t>Councillors</w:t>
      </w:r>
      <w:r>
        <w:rPr>
          <w:b/>
          <w:i/>
        </w:rPr>
        <w:tab/>
        <w:t>W.K. Hodgins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(Chair).</w:t>
      </w:r>
    </w:p>
    <w:p w14:paraId="06F89763" w14:textId="46272EA9" w:rsidR="00E16FC5" w:rsidRDefault="00E16FC5" w:rsidP="00E16FC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         </w:t>
      </w:r>
      <w:r>
        <w:rPr>
          <w:b/>
          <w:i/>
        </w:rPr>
        <w:tab/>
        <w:t xml:space="preserve">            J.M. Gardner, G.D. Jones,</w:t>
      </w:r>
    </w:p>
    <w:p w14:paraId="757550D0" w14:textId="7DD62D2C" w:rsidR="00E16FC5" w:rsidRDefault="00E16FC5" w:rsidP="00E16FC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G. Nutt, Mrs. S. Morgan.</w:t>
      </w:r>
    </w:p>
    <w:p w14:paraId="09D454B6" w14:textId="77777777" w:rsidR="00E16FC5" w:rsidRDefault="00E16FC5" w:rsidP="00E16FC5">
      <w:pPr>
        <w:rPr>
          <w:b/>
          <w:i/>
        </w:rPr>
      </w:pPr>
    </w:p>
    <w:p w14:paraId="31C26FE2" w14:textId="24FD41ED" w:rsidR="00E16FC5" w:rsidRDefault="00E16FC5" w:rsidP="00E16FC5">
      <w:pPr>
        <w:rPr>
          <w:b/>
          <w:i/>
        </w:rPr>
      </w:pPr>
      <w:r>
        <w:rPr>
          <w:b/>
          <w:i/>
        </w:rPr>
        <w:t xml:space="preserve">Town Assistant </w:t>
      </w:r>
      <w:proofErr w:type="gramStart"/>
      <w:r>
        <w:rPr>
          <w:b/>
          <w:i/>
        </w:rPr>
        <w:t>Clerk:-</w:t>
      </w:r>
      <w:proofErr w:type="gramEnd"/>
      <w:r>
        <w:rPr>
          <w:b/>
          <w:i/>
        </w:rPr>
        <w:tab/>
        <w:t>Miss. N.J. Williams.</w:t>
      </w:r>
      <w:r>
        <w:rPr>
          <w:b/>
          <w:i/>
        </w:rPr>
        <w:tab/>
      </w:r>
      <w:r>
        <w:rPr>
          <w:b/>
          <w:i/>
        </w:rPr>
        <w:tab/>
      </w:r>
    </w:p>
    <w:p w14:paraId="0B4AF990" w14:textId="77777777" w:rsidR="00E16FC5" w:rsidRDefault="00E16FC5" w:rsidP="00E16FC5">
      <w:pPr>
        <w:rPr>
          <w:b/>
          <w:i/>
        </w:rPr>
      </w:pPr>
    </w:p>
    <w:p w14:paraId="09D31A77" w14:textId="0C59A77F" w:rsidR="00E16FC5" w:rsidRDefault="00E16FC5" w:rsidP="00E16FC5">
      <w:pPr>
        <w:rPr>
          <w:b/>
          <w:i/>
        </w:rPr>
      </w:pPr>
      <w:proofErr w:type="gramStart"/>
      <w:r>
        <w:rPr>
          <w:b/>
          <w:i/>
        </w:rPr>
        <w:t>Apologies:-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Mrs. A.C. Davies, Mrs. O.M. Swales, R.J. Hill.</w:t>
      </w:r>
    </w:p>
    <w:p w14:paraId="02AB0B45" w14:textId="77777777" w:rsidR="00E16FC5" w:rsidRDefault="00E16FC5" w:rsidP="00E16FC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76DC06D7" w14:textId="77777777" w:rsidR="00E16FC5" w:rsidRDefault="00E16FC5" w:rsidP="00E16FC5"/>
    <w:p w14:paraId="71FF6FD3" w14:textId="5A67E19C" w:rsidR="00E16FC5" w:rsidRDefault="00E16FC5" w:rsidP="00E16FC5">
      <w:r>
        <w:t>The Chair welcomed the guest to the meeting and asked everyone to introduce themselves.</w:t>
      </w:r>
    </w:p>
    <w:p w14:paraId="4CAE4858" w14:textId="7237242C" w:rsidR="002B6648" w:rsidRDefault="00E16FC5" w:rsidP="00E16FC5">
      <w:r>
        <w:t xml:space="preserve">Ms. Short informed members that </w:t>
      </w:r>
      <w:r w:rsidR="00731119">
        <w:t xml:space="preserve">the </w:t>
      </w:r>
      <w:r>
        <w:t>Smart Money Cymru s</w:t>
      </w:r>
      <w:r w:rsidR="00731119">
        <w:t xml:space="preserve">cheme </w:t>
      </w:r>
      <w:r w:rsidR="006F640E">
        <w:t>was established</w:t>
      </w:r>
      <w:r w:rsidR="00731119">
        <w:t xml:space="preserve"> thirty years ago in Caerphilly.  </w:t>
      </w:r>
      <w:r>
        <w:t xml:space="preserve"> </w:t>
      </w:r>
      <w:r w:rsidR="006F640E">
        <w:t>At present there are fourteen thousand members</w:t>
      </w:r>
      <w:r w:rsidR="00476D77">
        <w:t xml:space="preserve"> with Smart Money Cymru.</w:t>
      </w:r>
    </w:p>
    <w:p w14:paraId="2B32BAC1" w14:textId="50DB0E57" w:rsidR="005651E2" w:rsidRDefault="00476D77" w:rsidP="00E16FC5">
      <w:r>
        <w:t xml:space="preserve">Councillor Gardner is an advocate </w:t>
      </w:r>
      <w:r w:rsidR="00E14A86">
        <w:t>for Smart Money Cymru.</w:t>
      </w:r>
    </w:p>
    <w:p w14:paraId="72745D1E" w14:textId="5C7A4A22" w:rsidR="005651E2" w:rsidRDefault="005651E2" w:rsidP="00E16FC5">
      <w:r>
        <w:t xml:space="preserve">Ms. Short </w:t>
      </w:r>
      <w:r w:rsidR="000B42C5">
        <w:t>said that Smart Money is looking for promotion in the Brynmawr</w:t>
      </w:r>
      <w:r w:rsidR="0071702A">
        <w:t>/Blaenau Gwent area</w:t>
      </w:r>
      <w:r w:rsidR="000B42C5">
        <w:t xml:space="preserve"> and any help would be appreciated.</w:t>
      </w:r>
    </w:p>
    <w:p w14:paraId="2A9AA862" w14:textId="3160BCEF" w:rsidR="000B42C5" w:rsidRDefault="000B42C5" w:rsidP="00E16FC5">
      <w:r>
        <w:t xml:space="preserve">A member said that </w:t>
      </w:r>
      <w:r w:rsidR="00F408BF">
        <w:t xml:space="preserve">providing leaflets for the </w:t>
      </w:r>
      <w:r>
        <w:t xml:space="preserve">local schools </w:t>
      </w:r>
      <w:r w:rsidR="00F408BF">
        <w:t xml:space="preserve">to hand out to pupils </w:t>
      </w:r>
      <w:r>
        <w:t xml:space="preserve">would be a great way of </w:t>
      </w:r>
      <w:r w:rsidR="00F408BF">
        <w:t>informing/</w:t>
      </w:r>
      <w:r>
        <w:t xml:space="preserve">educating </w:t>
      </w:r>
      <w:r w:rsidR="00440390">
        <w:t xml:space="preserve">pupils, parents, teachers etc. </w:t>
      </w:r>
      <w:r w:rsidR="00956CE2">
        <w:t>on Smart Money Cymru</w:t>
      </w:r>
      <w:r w:rsidR="00F515C9">
        <w:t xml:space="preserve"> and what could be available for people who are struggling.</w:t>
      </w:r>
    </w:p>
    <w:p w14:paraId="3A10CFFB" w14:textId="77777777" w:rsidR="009629C0" w:rsidRDefault="00C1583A" w:rsidP="00E16FC5">
      <w:r>
        <w:t xml:space="preserve">Ms. Short said that they would also be looking at working with </w:t>
      </w:r>
      <w:r w:rsidR="009F022C">
        <w:t>Schools Governors.</w:t>
      </w:r>
    </w:p>
    <w:p w14:paraId="740311EE" w14:textId="5F0A086E" w:rsidR="00C1583A" w:rsidRDefault="009629C0" w:rsidP="00E16FC5">
      <w:r>
        <w:t xml:space="preserve">A member said that Councillor Morgan </w:t>
      </w:r>
      <w:r w:rsidR="009753DC">
        <w:t xml:space="preserve">who is engaging with the schools through different events could </w:t>
      </w:r>
      <w:r w:rsidR="00D82890">
        <w:t>help promote</w:t>
      </w:r>
      <w:r w:rsidR="00406579">
        <w:t xml:space="preserve"> the scheme.</w:t>
      </w:r>
      <w:r w:rsidR="009F022C">
        <w:t xml:space="preserve"> </w:t>
      </w:r>
    </w:p>
    <w:p w14:paraId="2593CEAD" w14:textId="732B56EE" w:rsidR="00F515C9" w:rsidRDefault="006449B2" w:rsidP="00E16FC5">
      <w:r>
        <w:t xml:space="preserve">The Chair asked the guests would they </w:t>
      </w:r>
      <w:r w:rsidR="0077656C">
        <w:t xml:space="preserve">be interested in </w:t>
      </w:r>
      <w:r w:rsidR="00301AD0">
        <w:t xml:space="preserve">holding </w:t>
      </w:r>
      <w:r w:rsidR="009730EA">
        <w:t>a morning engagement session</w:t>
      </w:r>
      <w:r w:rsidR="0077656C">
        <w:t xml:space="preserve"> in the Brynmawr Post Office </w:t>
      </w:r>
      <w:r w:rsidR="00301AD0">
        <w:t>possibly two mornings a week</w:t>
      </w:r>
      <w:r w:rsidR="00862A17">
        <w:t xml:space="preserve">. </w:t>
      </w:r>
      <w:r w:rsidR="008B49FD">
        <w:t>Another member suggested holding an event in the Chamber to promote the scheme.</w:t>
      </w:r>
    </w:p>
    <w:p w14:paraId="55114ACD" w14:textId="4A3D4CE4" w:rsidR="000A1FE3" w:rsidRDefault="00896B1B" w:rsidP="00E16FC5">
      <w:r>
        <w:t xml:space="preserve">Both ladies would be happy to </w:t>
      </w:r>
      <w:r w:rsidR="00AB368F">
        <w:t xml:space="preserve">for any </w:t>
      </w:r>
      <w:r w:rsidR="002A5261">
        <w:t xml:space="preserve">help in promoting the scheme in Brynmawr where in their opinion </w:t>
      </w:r>
      <w:r w:rsidR="00F26C07">
        <w:t xml:space="preserve">and members opinions </w:t>
      </w:r>
      <w:r w:rsidR="00535C0E">
        <w:t>there</w:t>
      </w:r>
      <w:r w:rsidR="00340960">
        <w:t xml:space="preserve"> </w:t>
      </w:r>
      <w:r w:rsidR="002767B0">
        <w:t xml:space="preserve">would be a need for </w:t>
      </w:r>
      <w:r w:rsidR="00535C0E">
        <w:t>the loans/savings etc.</w:t>
      </w:r>
      <w:r w:rsidR="006A19C4">
        <w:t xml:space="preserve"> in this area.</w:t>
      </w:r>
      <w:r w:rsidR="000A1FE3">
        <w:t xml:space="preserve">  </w:t>
      </w:r>
    </w:p>
    <w:p w14:paraId="35BC0A09" w14:textId="79170F26" w:rsidR="00943893" w:rsidRDefault="00943893" w:rsidP="00E16FC5">
      <w:r>
        <w:t xml:space="preserve">Ms. Short </w:t>
      </w:r>
      <w:r w:rsidR="00F13947">
        <w:t xml:space="preserve">said that the vision is to provide </w:t>
      </w:r>
      <w:r w:rsidR="00B70F63">
        <w:t>people with fair, affordable and accessible financial service</w:t>
      </w:r>
      <w:r w:rsidR="00D227E1">
        <w:t xml:space="preserve">s where they can borrow </w:t>
      </w:r>
      <w:r w:rsidR="00C1711E">
        <w:t xml:space="preserve">money with </w:t>
      </w:r>
      <w:r w:rsidR="00AE7079">
        <w:t>an</w:t>
      </w:r>
      <w:r w:rsidR="00263B58">
        <w:t xml:space="preserve"> affordable </w:t>
      </w:r>
      <w:r w:rsidR="00D94890">
        <w:t>payback syste</w:t>
      </w:r>
      <w:r w:rsidR="00FF48AD">
        <w:t xml:space="preserve">m which rebuilds </w:t>
      </w:r>
      <w:r w:rsidR="00D86853">
        <w:t>members credit profiles.</w:t>
      </w:r>
      <w:r w:rsidR="00401CD0">
        <w:t xml:space="preserve">  With each loan that is </w:t>
      </w:r>
      <w:r w:rsidR="005B6F8E">
        <w:t>borrowed, Smart Money Cymru encourages the member to save a little money each repayment so when the loan is paid off, they also have money saved for a rainy day.</w:t>
      </w:r>
    </w:p>
    <w:p w14:paraId="1BA3C878" w14:textId="6E574B79" w:rsidR="009D1A53" w:rsidRDefault="00E64C36" w:rsidP="00E16FC5">
      <w:r>
        <w:t xml:space="preserve">Over </w:t>
      </w:r>
      <w:r w:rsidR="00AF533C">
        <w:t>70% of the loans go to the most deprived area</w:t>
      </w:r>
      <w:r w:rsidR="002541E0">
        <w:t>s</w:t>
      </w:r>
      <w:r w:rsidR="00AF533C">
        <w:t xml:space="preserve"> in Wales </w:t>
      </w:r>
      <w:r w:rsidR="00EB12BA">
        <w:t xml:space="preserve">to people who really need help </w:t>
      </w:r>
      <w:r w:rsidR="00D5697C">
        <w:t xml:space="preserve">with </w:t>
      </w:r>
      <w:r w:rsidR="006305EB">
        <w:t xml:space="preserve">school uniforms, Christmas, </w:t>
      </w:r>
      <w:r w:rsidR="00F06D0A">
        <w:t xml:space="preserve">if their benefits had suddenly </w:t>
      </w:r>
      <w:r w:rsidR="00950D33">
        <w:t xml:space="preserve">been </w:t>
      </w:r>
      <w:r w:rsidR="00F06D0A">
        <w:t>stopped</w:t>
      </w:r>
      <w:r w:rsidR="00950D33">
        <w:t xml:space="preserve">, unexpected bills etc. </w:t>
      </w:r>
      <w:r w:rsidR="00841C98">
        <w:t xml:space="preserve"> </w:t>
      </w:r>
    </w:p>
    <w:p w14:paraId="77D44E40" w14:textId="2FA3B3C5" w:rsidR="002767B0" w:rsidRDefault="000B50A9" w:rsidP="00E16FC5">
      <w:r>
        <w:t xml:space="preserve">Ms. Short said </w:t>
      </w:r>
      <w:r w:rsidR="001111BE">
        <w:t>they have the equipment/facilities to set up a popup office</w:t>
      </w:r>
      <w:r w:rsidR="007F3C05">
        <w:t xml:space="preserve"> </w:t>
      </w:r>
      <w:r w:rsidR="003E03C4">
        <w:t>if a venue can be provided.</w:t>
      </w:r>
    </w:p>
    <w:p w14:paraId="122FC221" w14:textId="1A5BA031" w:rsidR="003E03C4" w:rsidRDefault="009C003B" w:rsidP="00E16FC5">
      <w:r>
        <w:t xml:space="preserve">A member said as a Town Council perhaps we could invest in </w:t>
      </w:r>
      <w:r w:rsidR="00471ED6">
        <w:t xml:space="preserve">a community Investment Bond to help the Community but would need to </w:t>
      </w:r>
      <w:r w:rsidR="00E47893">
        <w:t xml:space="preserve">seek information from One Voice Wales first to </w:t>
      </w:r>
      <w:r w:rsidR="00442568">
        <w:t>find out if it would be legal for a Town Council to invest money</w:t>
      </w:r>
      <w:r w:rsidR="00083984">
        <w:t xml:space="preserve"> and to discuss it with all members of the Council at the next Full Council Meeting.</w:t>
      </w:r>
    </w:p>
    <w:p w14:paraId="3C1E5877" w14:textId="60ECAA01" w:rsidR="00442568" w:rsidRDefault="00442568" w:rsidP="00E16FC5">
      <w:r>
        <w:t xml:space="preserve">Ms. Short said that </w:t>
      </w:r>
      <w:r w:rsidR="00BF376C">
        <w:t xml:space="preserve">there are </w:t>
      </w:r>
      <w:r w:rsidR="00083984">
        <w:t>several</w:t>
      </w:r>
      <w:r w:rsidR="00BF376C">
        <w:t xml:space="preserve"> Town Council’s that are </w:t>
      </w:r>
      <w:r w:rsidR="0032064E">
        <w:t xml:space="preserve">already utilising </w:t>
      </w:r>
      <w:r w:rsidR="005B5DFC">
        <w:t>the Investment Bonds</w:t>
      </w:r>
      <w:r w:rsidR="00EB6E56">
        <w:t xml:space="preserve"> and would be happy to promote </w:t>
      </w:r>
      <w:r w:rsidR="00DA1408">
        <w:t xml:space="preserve">new members. </w:t>
      </w:r>
      <w:r w:rsidR="00083984">
        <w:t xml:space="preserve"> </w:t>
      </w:r>
    </w:p>
    <w:p w14:paraId="296D9377" w14:textId="743B5783" w:rsidR="00DA1408" w:rsidRDefault="00C4270A" w:rsidP="00E16FC5">
      <w:r>
        <w:t xml:space="preserve">Ms. Short </w:t>
      </w:r>
      <w:r w:rsidR="0081127A">
        <w:t xml:space="preserve">explained that a Community Investment Bond </w:t>
      </w:r>
      <w:r w:rsidR="00DE643B">
        <w:t xml:space="preserve">can be a flexible option where funds </w:t>
      </w:r>
      <w:r w:rsidR="00A65C07">
        <w:t>are returne</w:t>
      </w:r>
      <w:r w:rsidR="00E933F8">
        <w:t xml:space="preserve">d at the end of the </w:t>
      </w:r>
      <w:r w:rsidR="00B00CC0">
        <w:t>fixed term with a financial return of 0.5</w:t>
      </w:r>
      <w:r w:rsidR="00A42D09">
        <w:t>% each quarter.</w:t>
      </w:r>
    </w:p>
    <w:p w14:paraId="416F3EEA" w14:textId="4E13BBA5" w:rsidR="00B11013" w:rsidRPr="00870DAC" w:rsidRDefault="00870DAC" w:rsidP="00870DAC">
      <w:pPr>
        <w:jc w:val="center"/>
        <w:rPr>
          <w:b/>
          <w:bCs/>
          <w:i/>
          <w:iCs/>
        </w:rPr>
      </w:pPr>
      <w:r w:rsidRPr="00870DAC">
        <w:rPr>
          <w:b/>
          <w:bCs/>
          <w:i/>
          <w:iCs/>
        </w:rPr>
        <w:lastRenderedPageBreak/>
        <w:t>-2-</w:t>
      </w:r>
    </w:p>
    <w:p w14:paraId="6E1CAF26" w14:textId="77777777" w:rsidR="0058003D" w:rsidRDefault="0058003D" w:rsidP="00E16FC5"/>
    <w:p w14:paraId="04938AF4" w14:textId="4E7809CC" w:rsidR="00931445" w:rsidRDefault="00100742" w:rsidP="00E16FC5">
      <w:r>
        <w:t xml:space="preserve">Ms. Short said </w:t>
      </w:r>
      <w:r w:rsidR="00DB52A0">
        <w:t xml:space="preserve">would </w:t>
      </w:r>
      <w:r w:rsidR="00D97182">
        <w:t xml:space="preserve">advertise/promote the Town Council’s involvement using </w:t>
      </w:r>
      <w:r w:rsidR="001B47F4">
        <w:t xml:space="preserve">their social impact and </w:t>
      </w:r>
      <w:r w:rsidR="00FF5C8B">
        <w:t xml:space="preserve">if </w:t>
      </w:r>
      <w:r w:rsidR="00610B8D">
        <w:t>Brynmawr Town Council decides to deposit money into a Community Investment Bond</w:t>
      </w:r>
      <w:r w:rsidR="00AE35F6">
        <w:t xml:space="preserve">, </w:t>
      </w:r>
      <w:r w:rsidR="001D005B">
        <w:t xml:space="preserve">Smart Money Cymru </w:t>
      </w:r>
      <w:r w:rsidR="00B205B4">
        <w:t xml:space="preserve">would </w:t>
      </w:r>
      <w:r w:rsidR="00AE35F6">
        <w:t xml:space="preserve">regularly </w:t>
      </w:r>
      <w:r w:rsidR="000F55E7">
        <w:t>forward figures</w:t>
      </w:r>
      <w:r w:rsidR="00FF5C8B">
        <w:t xml:space="preserve"> </w:t>
      </w:r>
      <w:r w:rsidR="00AE35F6">
        <w:t>enabling</w:t>
      </w:r>
      <w:r w:rsidR="00F0511A">
        <w:t xml:space="preserve"> the council </w:t>
      </w:r>
      <w:r w:rsidR="00AE35F6">
        <w:t xml:space="preserve">to </w:t>
      </w:r>
      <w:r w:rsidR="00F0511A">
        <w:t xml:space="preserve">advertise </w:t>
      </w:r>
      <w:r w:rsidR="00FF5C8B">
        <w:t>where their deposit is being consumed.</w:t>
      </w:r>
    </w:p>
    <w:p w14:paraId="5219D4F1" w14:textId="39675E77" w:rsidR="008F1D55" w:rsidRDefault="005C15CF" w:rsidP="00E16FC5">
      <w:r>
        <w:t xml:space="preserve">Ms. Short said that </w:t>
      </w:r>
      <w:r w:rsidR="00463680">
        <w:t>all Community Investment Bonds are covered by the Financial Services Compensation Scheme</w:t>
      </w:r>
      <w:r w:rsidR="008F1D55">
        <w:t>.</w:t>
      </w:r>
    </w:p>
    <w:p w14:paraId="0C5D6D26" w14:textId="367AB8C4" w:rsidR="000728FA" w:rsidRDefault="000728FA" w:rsidP="00E16FC5"/>
    <w:p w14:paraId="2E01334E" w14:textId="48A5D40F" w:rsidR="00B65625" w:rsidRDefault="00B65625" w:rsidP="00E16FC5">
      <w:r>
        <w:t>Ms. Short said she would be more than happy to</w:t>
      </w:r>
      <w:r w:rsidR="00D25267">
        <w:t xml:space="preserve"> attend a further meeting </w:t>
      </w:r>
      <w:r w:rsidR="00A500BE">
        <w:t>to speak to Councillors that was not in attendance</w:t>
      </w:r>
      <w:r w:rsidR="005C699C">
        <w:t>.</w:t>
      </w:r>
    </w:p>
    <w:p w14:paraId="2E3CC037" w14:textId="77777777" w:rsidR="00C14115" w:rsidRDefault="00C14115" w:rsidP="00E16FC5"/>
    <w:p w14:paraId="76AD5342" w14:textId="1BCCA712" w:rsidR="00C14115" w:rsidRDefault="00C14115" w:rsidP="00E16FC5">
      <w:r>
        <w:t xml:space="preserve">The Chair thanked </w:t>
      </w:r>
      <w:r w:rsidR="00B470AC">
        <w:t>both ladies</w:t>
      </w:r>
      <w:r>
        <w:t xml:space="preserve"> for attending the meeting and informed them that </w:t>
      </w:r>
      <w:r w:rsidR="00B470AC">
        <w:t>the Clerks would</w:t>
      </w:r>
      <w:r w:rsidR="00296BE1">
        <w:t xml:space="preserve"> </w:t>
      </w:r>
      <w:r w:rsidR="00B470AC">
        <w:t>let them know whether the</w:t>
      </w:r>
      <w:r w:rsidR="00972C1B">
        <w:t xml:space="preserve"> Brynmawr Town Council</w:t>
      </w:r>
      <w:r w:rsidR="006A0AE6">
        <w:t xml:space="preserve"> </w:t>
      </w:r>
      <w:r w:rsidR="00B470AC">
        <w:t xml:space="preserve">will be </w:t>
      </w:r>
      <w:r w:rsidR="00972C1B">
        <w:t>invest</w:t>
      </w:r>
      <w:r w:rsidR="00B470AC">
        <w:t>ing</w:t>
      </w:r>
      <w:r w:rsidR="00972C1B">
        <w:t xml:space="preserve"> in a Community Investment Bond</w:t>
      </w:r>
      <w:r w:rsidR="00136096">
        <w:t xml:space="preserve"> or</w:t>
      </w:r>
      <w:r w:rsidR="00B470AC">
        <w:t xml:space="preserve"> if</w:t>
      </w:r>
      <w:r w:rsidR="00136096">
        <w:t xml:space="preserve"> a</w:t>
      </w:r>
      <w:r w:rsidR="00B470AC">
        <w:t>ny</w:t>
      </w:r>
      <w:r w:rsidR="00136096">
        <w:t xml:space="preserve"> further meeting</w:t>
      </w:r>
      <w:r w:rsidR="00B470AC">
        <w:t>s</w:t>
      </w:r>
      <w:r w:rsidR="00136096">
        <w:t xml:space="preserve"> </w:t>
      </w:r>
      <w:r w:rsidR="00B470AC">
        <w:t xml:space="preserve">would be necessary </w:t>
      </w:r>
      <w:r w:rsidR="00136096">
        <w:t>with Smart Money Cymru.</w:t>
      </w:r>
    </w:p>
    <w:p w14:paraId="51D627FC" w14:textId="77777777" w:rsidR="005C699C" w:rsidRDefault="005C699C" w:rsidP="00E16FC5"/>
    <w:p w14:paraId="74F5CD0C" w14:textId="77777777" w:rsidR="005C699C" w:rsidRDefault="005C699C" w:rsidP="00E16FC5"/>
    <w:p w14:paraId="2CC68F13" w14:textId="77777777" w:rsidR="007B3AA6" w:rsidRDefault="007B3AA6" w:rsidP="00E16FC5"/>
    <w:p w14:paraId="414931BA" w14:textId="77777777" w:rsidR="009B0F4B" w:rsidRDefault="009B0F4B" w:rsidP="00E16FC5"/>
    <w:p w14:paraId="37D5F8EE" w14:textId="77777777" w:rsidR="003702B6" w:rsidRDefault="003702B6" w:rsidP="00E16FC5"/>
    <w:p w14:paraId="6D96C82A" w14:textId="77777777" w:rsidR="008B49FD" w:rsidRDefault="008B49FD" w:rsidP="00E16FC5"/>
    <w:p w14:paraId="03FE815A" w14:textId="77777777" w:rsidR="00301AD0" w:rsidRDefault="00301AD0" w:rsidP="00E16FC5"/>
    <w:p w14:paraId="6F71DD06" w14:textId="77777777" w:rsidR="00E16FC5" w:rsidRDefault="00E16FC5" w:rsidP="00E16FC5"/>
    <w:p w14:paraId="0D90AC6D" w14:textId="77777777" w:rsidR="00E16FC5" w:rsidRDefault="00E16FC5" w:rsidP="00E16FC5"/>
    <w:p w14:paraId="023397CF" w14:textId="77777777" w:rsidR="00E16FC5" w:rsidRDefault="00E16FC5" w:rsidP="00E16FC5"/>
    <w:p w14:paraId="10539B3F" w14:textId="77777777" w:rsidR="00E16FC5" w:rsidRDefault="00E16FC5" w:rsidP="00E16FC5"/>
    <w:p w14:paraId="72777875" w14:textId="11B513B3" w:rsidR="00E16FC5" w:rsidRDefault="00E16FC5" w:rsidP="00E16FC5">
      <w:r>
        <w:t>Meeting closed at 18.</w:t>
      </w:r>
      <w:r w:rsidR="008F1D55">
        <w:t>50</w:t>
      </w:r>
      <w:r>
        <w:t xml:space="preserve"> hours.</w:t>
      </w:r>
    </w:p>
    <w:p w14:paraId="3B39903C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5"/>
    <w:rsid w:val="000728FA"/>
    <w:rsid w:val="00083984"/>
    <w:rsid w:val="000A1FE3"/>
    <w:rsid w:val="000B42C5"/>
    <w:rsid w:val="000B50A9"/>
    <w:rsid w:val="000F55E7"/>
    <w:rsid w:val="00100742"/>
    <w:rsid w:val="001111BE"/>
    <w:rsid w:val="00136096"/>
    <w:rsid w:val="00175C1C"/>
    <w:rsid w:val="001B47F4"/>
    <w:rsid w:val="001D005B"/>
    <w:rsid w:val="00220FE4"/>
    <w:rsid w:val="00245CD5"/>
    <w:rsid w:val="002541E0"/>
    <w:rsid w:val="00263B58"/>
    <w:rsid w:val="002767B0"/>
    <w:rsid w:val="00286F20"/>
    <w:rsid w:val="00296BE1"/>
    <w:rsid w:val="002A5261"/>
    <w:rsid w:val="002B6648"/>
    <w:rsid w:val="002F22FE"/>
    <w:rsid w:val="00301AD0"/>
    <w:rsid w:val="00307221"/>
    <w:rsid w:val="0032064E"/>
    <w:rsid w:val="00340960"/>
    <w:rsid w:val="00346358"/>
    <w:rsid w:val="003702B6"/>
    <w:rsid w:val="003D2DA4"/>
    <w:rsid w:val="003E03C4"/>
    <w:rsid w:val="00401CD0"/>
    <w:rsid w:val="00406579"/>
    <w:rsid w:val="00410ED8"/>
    <w:rsid w:val="004112B6"/>
    <w:rsid w:val="00440390"/>
    <w:rsid w:val="00442568"/>
    <w:rsid w:val="00463680"/>
    <w:rsid w:val="00471ED6"/>
    <w:rsid w:val="00476D77"/>
    <w:rsid w:val="004C0C6A"/>
    <w:rsid w:val="00535C0E"/>
    <w:rsid w:val="005651E2"/>
    <w:rsid w:val="0058003D"/>
    <w:rsid w:val="00593048"/>
    <w:rsid w:val="005B5DFC"/>
    <w:rsid w:val="005B6F8E"/>
    <w:rsid w:val="005C15CF"/>
    <w:rsid w:val="005C699C"/>
    <w:rsid w:val="00610B8D"/>
    <w:rsid w:val="006305EB"/>
    <w:rsid w:val="006449B2"/>
    <w:rsid w:val="006A0AE6"/>
    <w:rsid w:val="006A19C4"/>
    <w:rsid w:val="006D06BD"/>
    <w:rsid w:val="006F640E"/>
    <w:rsid w:val="0071702A"/>
    <w:rsid w:val="00724C75"/>
    <w:rsid w:val="00731119"/>
    <w:rsid w:val="0077656C"/>
    <w:rsid w:val="007B3AA6"/>
    <w:rsid w:val="007F3C05"/>
    <w:rsid w:val="008052DF"/>
    <w:rsid w:val="0081127A"/>
    <w:rsid w:val="00841C98"/>
    <w:rsid w:val="00862A17"/>
    <w:rsid w:val="00870DAC"/>
    <w:rsid w:val="00896B1B"/>
    <w:rsid w:val="008B49FD"/>
    <w:rsid w:val="008F1D55"/>
    <w:rsid w:val="00931445"/>
    <w:rsid w:val="00943893"/>
    <w:rsid w:val="00950D33"/>
    <w:rsid w:val="00956CE2"/>
    <w:rsid w:val="009629C0"/>
    <w:rsid w:val="00972C1B"/>
    <w:rsid w:val="009730EA"/>
    <w:rsid w:val="009753DC"/>
    <w:rsid w:val="00995117"/>
    <w:rsid w:val="009958AC"/>
    <w:rsid w:val="009B0F4B"/>
    <w:rsid w:val="009C003B"/>
    <w:rsid w:val="009D1A53"/>
    <w:rsid w:val="009D4F3A"/>
    <w:rsid w:val="009F022C"/>
    <w:rsid w:val="00A3578A"/>
    <w:rsid w:val="00A42D09"/>
    <w:rsid w:val="00A500BE"/>
    <w:rsid w:val="00A51D22"/>
    <w:rsid w:val="00A57BDB"/>
    <w:rsid w:val="00A65C07"/>
    <w:rsid w:val="00AA2F8B"/>
    <w:rsid w:val="00AB368F"/>
    <w:rsid w:val="00AE35F6"/>
    <w:rsid w:val="00AE7079"/>
    <w:rsid w:val="00AF533C"/>
    <w:rsid w:val="00B00CC0"/>
    <w:rsid w:val="00B0345F"/>
    <w:rsid w:val="00B11013"/>
    <w:rsid w:val="00B205B4"/>
    <w:rsid w:val="00B470AC"/>
    <w:rsid w:val="00B502B7"/>
    <w:rsid w:val="00B65625"/>
    <w:rsid w:val="00B70F63"/>
    <w:rsid w:val="00B93A71"/>
    <w:rsid w:val="00BF376C"/>
    <w:rsid w:val="00C14115"/>
    <w:rsid w:val="00C1583A"/>
    <w:rsid w:val="00C1711E"/>
    <w:rsid w:val="00C4270A"/>
    <w:rsid w:val="00CA4C72"/>
    <w:rsid w:val="00CE4BAF"/>
    <w:rsid w:val="00CF0E73"/>
    <w:rsid w:val="00CF60E0"/>
    <w:rsid w:val="00D04690"/>
    <w:rsid w:val="00D227E1"/>
    <w:rsid w:val="00D25267"/>
    <w:rsid w:val="00D5697C"/>
    <w:rsid w:val="00D82890"/>
    <w:rsid w:val="00D86853"/>
    <w:rsid w:val="00D94890"/>
    <w:rsid w:val="00D97182"/>
    <w:rsid w:val="00DA1408"/>
    <w:rsid w:val="00DB086A"/>
    <w:rsid w:val="00DB52A0"/>
    <w:rsid w:val="00DC117E"/>
    <w:rsid w:val="00DE643B"/>
    <w:rsid w:val="00E14A86"/>
    <w:rsid w:val="00E16FC5"/>
    <w:rsid w:val="00E47893"/>
    <w:rsid w:val="00E64C36"/>
    <w:rsid w:val="00E933F8"/>
    <w:rsid w:val="00EA1A8C"/>
    <w:rsid w:val="00EB12BA"/>
    <w:rsid w:val="00EB6E56"/>
    <w:rsid w:val="00F0511A"/>
    <w:rsid w:val="00F06D0A"/>
    <w:rsid w:val="00F13947"/>
    <w:rsid w:val="00F26C07"/>
    <w:rsid w:val="00F408BF"/>
    <w:rsid w:val="00F515C9"/>
    <w:rsid w:val="00FF48AD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717B"/>
  <w15:chartTrackingRefBased/>
  <w15:docId w15:val="{21B01969-A565-43CD-B023-CC3AFEE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brynmawr.tc@btconnect.com</dc:creator>
  <cp:keywords/>
  <dc:description/>
  <cp:lastModifiedBy>Brynmawr TC Clerk</cp:lastModifiedBy>
  <cp:revision>2</cp:revision>
  <dcterms:created xsi:type="dcterms:W3CDTF">2025-02-26T12:06:00Z</dcterms:created>
  <dcterms:modified xsi:type="dcterms:W3CDTF">2025-02-26T12:06:00Z</dcterms:modified>
</cp:coreProperties>
</file>