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496A" w14:textId="77777777" w:rsidR="005F6833" w:rsidRPr="007C1EB5" w:rsidRDefault="005F6833" w:rsidP="005F683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BRYNMAWR TOWN COUNCIL</w:t>
      </w:r>
    </w:p>
    <w:p w14:paraId="59DB4EAF" w14:textId="77777777" w:rsidR="005F6833" w:rsidRPr="007C1EB5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D666DFC" w14:textId="4075B688" w:rsidR="005F6833" w:rsidRPr="007C1EB5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Minutes of the Events Committee Meeting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(80</w:t>
      </w:r>
      <w:r w:rsidRPr="005F683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zh-CN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Anniversary VE Day) 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held on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Wednesday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05 March 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in the Council Chamber, Brynmawr Institute at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6.00pm.</w:t>
      </w:r>
    </w:p>
    <w:p w14:paraId="6D96314A" w14:textId="77777777" w:rsidR="005F6833" w:rsidRPr="007C1EB5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35EDCE6F" w14:textId="77777777" w:rsidR="005F6833" w:rsidRPr="007C1EB5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F15372F" w14:textId="77777777" w:rsidR="005F6833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Present: </w:t>
      </w:r>
      <w:proofErr w:type="gramStart"/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 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Councillors</w:t>
      </w:r>
      <w:proofErr w:type="gramEnd"/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           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W.K. Hodgins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  <w:t>(Chair)</w:t>
      </w:r>
    </w:p>
    <w:p w14:paraId="6BF3157C" w14:textId="77777777" w:rsidR="005F6833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Mrs. O.M. Swales, Mrs. S. Morgan,  </w:t>
      </w:r>
    </w:p>
    <w:p w14:paraId="678C295C" w14:textId="4D61EB97" w:rsidR="005F6833" w:rsidRDefault="005F6833" w:rsidP="005F6833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G.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D. </w:t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Jones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, J.M. Sutton, R.J. Hill</w:t>
      </w:r>
      <w:r w:rsidR="00FF2D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,</w:t>
      </w:r>
    </w:p>
    <w:p w14:paraId="1AB5A84A" w14:textId="36A550D8" w:rsidR="00FF2DCD" w:rsidRDefault="00FF2DCD" w:rsidP="005F6833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G. Nutt.</w:t>
      </w:r>
    </w:p>
    <w:p w14:paraId="3E7DA1C0" w14:textId="77777777" w:rsidR="00FF2DCD" w:rsidRDefault="00FF2DCD" w:rsidP="005F6833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C7BFA67" w14:textId="77777777" w:rsidR="00FF2DCD" w:rsidRPr="00532C9D" w:rsidRDefault="00FF2DCD" w:rsidP="00FF2DCD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532C9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Miss. N.J. Williams (Assistant Town Clerk).</w:t>
      </w:r>
    </w:p>
    <w:p w14:paraId="1798D04E" w14:textId="77777777" w:rsidR="00FF2DCD" w:rsidRDefault="00FF2DCD" w:rsidP="005F6833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40CD1DD" w14:textId="00E03757" w:rsidR="005F6833" w:rsidRPr="007C1EB5" w:rsidRDefault="005F6833" w:rsidP="006478A0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Guests:-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="006478A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Mr. Simon Paige, Brynmawr Veterans Society.</w:t>
      </w:r>
    </w:p>
    <w:p w14:paraId="0ADBF5B0" w14:textId="77777777" w:rsidR="005F6833" w:rsidRPr="007C1EB5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</w:p>
    <w:p w14:paraId="7A4D7CD5" w14:textId="4C6B640C" w:rsidR="005F6833" w:rsidRDefault="005F6833" w:rsidP="00FF2DCD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proofErr w:type="gramStart"/>
      <w:r w:rsidRPr="007C1E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Apologies:-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               </w:t>
      </w:r>
      <w:r w:rsidR="00FF2D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Mrs. A. C. Davies (Town Clerk/RFO)</w:t>
      </w:r>
      <w:r w:rsidR="00FF2D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,</w:t>
      </w:r>
    </w:p>
    <w:p w14:paraId="33DA7303" w14:textId="77C2795F" w:rsidR="00FF2DCD" w:rsidRPr="00FF2DCD" w:rsidRDefault="00FF2DCD" w:rsidP="00FF2DCD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  <w:t>B.M. Sutton, Mrs. D. Brown.</w:t>
      </w:r>
    </w:p>
    <w:p w14:paraId="09BAF20A" w14:textId="77777777" w:rsidR="005F6833" w:rsidRPr="007C1EB5" w:rsidRDefault="005F6833" w:rsidP="005F68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F2A6D95" w14:textId="77777777" w:rsidR="006478A0" w:rsidRDefault="005F6833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Chair welcomed the guests to the </w:t>
      </w:r>
      <w:r w:rsidR="00FF2D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Events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2D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Committee Meeting to arrange </w:t>
      </w:r>
      <w:r w:rsidR="00A773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 event to celebrate the 80</w:t>
      </w:r>
      <w:r w:rsidR="00A773E1" w:rsidRPr="00A773E1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A773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Anniversary VE Day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  </w:t>
      </w:r>
    </w:p>
    <w:p w14:paraId="433D35D3" w14:textId="71442ACA" w:rsidR="005F6833" w:rsidRPr="006478A0" w:rsidRDefault="005F6833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9612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 discussion took place where the following was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discussed and </w:t>
      </w:r>
      <w:r w:rsidRPr="0039612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agreed:</w:t>
      </w:r>
    </w:p>
    <w:p w14:paraId="1E46B466" w14:textId="1EE9A737" w:rsidR="005F6833" w:rsidRDefault="005F6833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Venue – Market </w:t>
      </w:r>
      <w:r w:rsidR="006478A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Square, Brynmawr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83713E" w14:textId="1209D5BB" w:rsidR="005F6833" w:rsidRDefault="005F6833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</w:t>
      </w:r>
      <w:r w:rsidR="006478A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6478A0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Thursday, 08 May 2025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478A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Possibly Saturday, 03 May 2025</w:t>
      </w:r>
      <w:r w:rsidR="007F36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/Saturday, </w:t>
      </w:r>
      <w:r w:rsidR="006478A0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 May 2025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9C163D" w14:textId="46824337" w:rsidR="005F6833" w:rsidRDefault="005F6833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Time – </w:t>
      </w:r>
      <w:r w:rsidR="007F36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12noon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7F36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Possibly 6.00pm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40C360E" w14:textId="6D4BCCB0" w:rsidR="009C2752" w:rsidRDefault="009C2752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following was agreed:</w:t>
      </w:r>
    </w:p>
    <w:p w14:paraId="4577C58C" w14:textId="509DB5AF" w:rsidR="0095564C" w:rsidRDefault="009C2752" w:rsidP="009C2752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7F36E9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nvite the Reverend to </w:t>
      </w:r>
      <w:r w:rsidR="007A63CE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do/prepare</w:t>
      </w:r>
      <w:r w:rsidR="007F36E9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small service for </w:t>
      </w:r>
      <w:r w:rsidR="007A63CE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Thursday, 08 May 2025 </w:t>
      </w:r>
      <w:r w:rsidR="0095564C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 11am </w:t>
      </w:r>
      <w:r w:rsidR="007A63CE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followed by Wreath laying </w:t>
      </w:r>
      <w:r w:rsidR="0095564C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the Brynmawr War Memorial.  Councillor Hill agreed to ask if a few Pupils/Teachers from Brynmawr Foundation School would like to attend the Service and lay a Wreath.</w:t>
      </w:r>
    </w:p>
    <w:p w14:paraId="6AF23C0A" w14:textId="77777777" w:rsidR="009C2752" w:rsidRPr="009C2752" w:rsidRDefault="009C2752" w:rsidP="009C2752">
      <w:pPr>
        <w:pStyle w:val="ListParagraph"/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06AF2A8" w14:textId="4E52244B" w:rsidR="0095564C" w:rsidRDefault="009C2752" w:rsidP="009C2752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95564C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ask Mr. </w:t>
      </w:r>
      <w:r w:rsidR="00DA72B0"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Richard Purkiss would he be available to provide Military Vehicles on the chosen celebration date (03 May/10 May 2025).</w:t>
      </w:r>
    </w:p>
    <w:p w14:paraId="307228BE" w14:textId="77777777" w:rsidR="009C2752" w:rsidRPr="009C2752" w:rsidRDefault="009C2752" w:rsidP="009C2752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0394D8" w14:textId="0CE60231" w:rsidR="009C2752" w:rsidRPr="009670CC" w:rsidRDefault="009670CC" w:rsidP="009670CC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Order VE Day cupcakes from Smart’s Deli.</w:t>
      </w:r>
    </w:p>
    <w:p w14:paraId="767F81FB" w14:textId="77777777" w:rsidR="009C2752" w:rsidRPr="009C2752" w:rsidRDefault="009C2752" w:rsidP="009C2752">
      <w:pPr>
        <w:pStyle w:val="ListParagraph"/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09A925" w14:textId="77777777" w:rsidR="00F62B66" w:rsidRDefault="009C2752" w:rsidP="00F62B66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244410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rder union jack bunting (5x10m packs) and a large 80</w:t>
      </w:r>
      <w:r w:rsidR="00244410" w:rsidRPr="00131F2F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244410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Anniversary VE Day flag via the Town Council’s Visa Debit Card.</w:t>
      </w:r>
      <w:r w:rsidR="0067245F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The Chair </w:t>
      </w:r>
      <w:r w:rsidR="005A0D3B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suggested giving the Clerk Plenary Powers to order</w:t>
      </w:r>
      <w:r w:rsidR="0060770F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anything needed for the event </w:t>
      </w:r>
      <w:r w:rsidR="00574FFA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such as bunting, flags, cakes and entertainment etc. </w:t>
      </w:r>
      <w:r w:rsidR="0060770F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 to pay </w:t>
      </w:r>
      <w:r w:rsidR="0036508B" w:rsidRP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invoices as they are received</w:t>
      </w:r>
      <w:r w:rsidR="00131F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AAD6F2" w14:textId="77777777" w:rsidR="00F62B66" w:rsidRPr="00F62B66" w:rsidRDefault="00F62B66" w:rsidP="00F62B66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A21549" w14:textId="13E6AFCD" w:rsidR="00131F2F" w:rsidRDefault="00320EE1" w:rsidP="00F62B66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62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It was agreed that the Clerk </w:t>
      </w:r>
      <w:r w:rsidR="002B4445" w:rsidRPr="00F62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order, book </w:t>
      </w:r>
      <w:r w:rsidR="00F62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entertainment, cakes, flags</w:t>
      </w:r>
      <w:r w:rsidR="00D7554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/bunting etc. </w:t>
      </w:r>
      <w:r w:rsidR="00BD3296" w:rsidRPr="00F62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for the VE Day Event and to pay via </w:t>
      </w:r>
      <w:r w:rsidR="00762B73" w:rsidRPr="00F62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Council’s Visa Debit Card</w:t>
      </w:r>
      <w:r w:rsidR="00D84AA1" w:rsidRPr="00F62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(including drawing cash out of ATM if needed) </w:t>
      </w:r>
      <w:r w:rsidR="00135102" w:rsidRPr="00F62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and BAC’S Transfers.</w:t>
      </w:r>
    </w:p>
    <w:p w14:paraId="410B56EF" w14:textId="77777777" w:rsidR="00BC7047" w:rsidRPr="00BC7047" w:rsidRDefault="00BC7047" w:rsidP="00BC7047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1661F1" w14:textId="77777777" w:rsidR="00BC7047" w:rsidRDefault="00BC7047" w:rsidP="00BC7047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83800EC" w14:textId="31EBA499" w:rsidR="00BC7047" w:rsidRPr="001B3162" w:rsidRDefault="00BC7047" w:rsidP="00BC7047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1B316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>-2-</w:t>
      </w:r>
    </w:p>
    <w:p w14:paraId="10239B59" w14:textId="77777777" w:rsidR="00BC7047" w:rsidRPr="00BC7047" w:rsidRDefault="00BC7047" w:rsidP="00BC7047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12FD0B" w14:textId="77777777" w:rsidR="00131F2F" w:rsidRPr="00131F2F" w:rsidRDefault="00131F2F" w:rsidP="00131F2F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CDF258" w14:textId="77777777" w:rsidR="00BC7047" w:rsidRDefault="00932A60" w:rsidP="00BC7047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70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Councillor Sharon Morgan agreed to ask </w:t>
      </w:r>
      <w:r w:rsidR="0096133C" w:rsidRPr="009670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Mr. Paul Morris, Music </w:t>
      </w:r>
      <w:r w:rsidR="00A85EEA" w:rsidRPr="009670C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Teacher if he would be able to provide entertainment for the agreed date.</w:t>
      </w:r>
    </w:p>
    <w:p w14:paraId="12AA8581" w14:textId="77777777" w:rsidR="00BC7047" w:rsidRDefault="00BC7047" w:rsidP="00BC7047">
      <w:pPr>
        <w:pStyle w:val="ListParagraph"/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2C47F82" w14:textId="7FE03AAD" w:rsidR="00D14F5D" w:rsidRPr="00BC7047" w:rsidRDefault="007D0265" w:rsidP="00BC7047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Ask the ladies choir if they are available </w:t>
      </w:r>
      <w:r w:rsidR="00094AB3"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BC7047"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either date</w:t>
      </w:r>
      <w:r w:rsidR="00094AB3"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perform wartime songs.</w:t>
      </w:r>
      <w:r w:rsidR="003B4E73"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Councillor Hill </w:t>
      </w:r>
      <w:r w:rsidR="00E54F23"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provided the Clerk with contact number </w:t>
      </w:r>
      <w:r w:rsidR="00130C5D"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 Ms. Sally Anne Evans</w:t>
      </w:r>
      <w:r w:rsidR="00D14F5D" w:rsidRPr="00BC704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8BA465" w14:textId="77777777" w:rsidR="006E6D7F" w:rsidRPr="006E6D7F" w:rsidRDefault="006E6D7F" w:rsidP="006E6D7F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10409D" w14:textId="4D04BAF5" w:rsidR="006E6D7F" w:rsidRDefault="006E6D7F" w:rsidP="00D14F5D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Provide Face Painting, Balloons etc. for the children.</w:t>
      </w:r>
      <w:r w:rsidR="00A841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50C2899" w14:textId="77777777" w:rsidR="00A84196" w:rsidRPr="00A84196" w:rsidRDefault="00A84196" w:rsidP="00A84196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5E829C" w14:textId="6A33473E" w:rsidR="002848AA" w:rsidRPr="002848AA" w:rsidRDefault="00A84196" w:rsidP="002848AA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Fancy dress</w:t>
      </w:r>
      <w:r w:rsidR="002848A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37BE8F" w14:textId="77777777" w:rsidR="00094AB3" w:rsidRPr="00094AB3" w:rsidRDefault="00094AB3" w:rsidP="00094AB3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E48DB5" w14:textId="10CFC9E6" w:rsidR="00D723C9" w:rsidRDefault="00D14F5D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23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Chair </w:t>
      </w:r>
      <w:r w:rsidR="00B54A20" w:rsidRPr="00D723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suggested borrowing a small stage for any entertainment that is booked for the event</w:t>
      </w:r>
      <w:r w:rsidR="00AE16B9" w:rsidRPr="00D723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or possibly </w:t>
      </w:r>
      <w:r w:rsidR="00002B26" w:rsidRPr="00D723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lorry </w:t>
      </w:r>
      <w:r w:rsidR="00EF09B6" w:rsidRPr="00D723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that is used for the Christmas Ligh Switch On</w:t>
      </w:r>
      <w:r w:rsidR="00D723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17C2B9BD" w14:textId="6CA2A690" w:rsidR="006E6D7F" w:rsidRDefault="00784EC5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It was suggested that members of the public could bring chairs, picnic </w:t>
      </w:r>
      <w:r w:rsidR="00260B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etc.</w:t>
      </w:r>
    </w:p>
    <w:p w14:paraId="5374AD7E" w14:textId="23346ACE" w:rsidR="003453FD" w:rsidRDefault="003453FD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member suggested asking the Fish Shop to provide corns of chips </w:t>
      </w:r>
      <w:r w:rsidR="001625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which could be brought around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on a tray </w:t>
      </w:r>
      <w:r w:rsidR="001625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 people to purchase.</w:t>
      </w:r>
    </w:p>
    <w:p w14:paraId="243BC2C9" w14:textId="6A62D506" w:rsidR="006422A8" w:rsidRDefault="00AD1522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It was suggested writing to the Market Hall Cinema to ask </w:t>
      </w:r>
      <w:r w:rsidR="000551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for their involvement on the agreed date by possibly showing </w:t>
      </w:r>
      <w:r w:rsidR="00533C8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wartime movie </w:t>
      </w:r>
      <w:r w:rsidR="00642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etc.</w:t>
      </w:r>
    </w:p>
    <w:p w14:paraId="653DF947" w14:textId="094AF83E" w:rsidR="006422A8" w:rsidRDefault="006422A8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Councillor Sutton ask the Clerk to</w:t>
      </w:r>
      <w:r w:rsidR="00B210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let Ms. Alison Tippings </w:t>
      </w:r>
      <w:r w:rsidR="00DD53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know when the event has been agreed so that she can advertise it.</w:t>
      </w:r>
    </w:p>
    <w:p w14:paraId="729BAF69" w14:textId="330AFD96" w:rsidR="002848AA" w:rsidRDefault="002848AA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It was agreed to invite Ms. Karen Williams, Town Centre Manager to a meeting with the Town Council to </w:t>
      </w:r>
      <w:r w:rsidR="00950E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enquire if she could fund some of the entertainment etc.</w:t>
      </w:r>
    </w:p>
    <w:p w14:paraId="27B9E419" w14:textId="77777777" w:rsidR="00950E79" w:rsidRDefault="00950E79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5517F6" w14:textId="77777777" w:rsidR="001625E9" w:rsidRPr="00D723C9" w:rsidRDefault="001625E9" w:rsidP="00D723C9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866F96" w14:textId="77777777" w:rsidR="009C2752" w:rsidRDefault="009C2752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4957C3" w14:textId="77777777" w:rsidR="00A85EEA" w:rsidRDefault="00A85EEA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E4D8A5" w14:textId="4D4CAF30" w:rsidR="0095564C" w:rsidRDefault="00244410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6BC7D95" w14:textId="77777777" w:rsidR="007F36E9" w:rsidRDefault="007F36E9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A9515C" w14:textId="77777777" w:rsidR="007F36E9" w:rsidRDefault="007F36E9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BC4B9F" w14:textId="77777777" w:rsidR="007F36E9" w:rsidRDefault="007F36E9" w:rsidP="005F6833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3BA9F3" w14:textId="75A79A47" w:rsidR="005F6833" w:rsidRPr="007C1EB5" w:rsidRDefault="005F6833" w:rsidP="005F6833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C1E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Meeting closed at </w:t>
      </w:r>
      <w:r w:rsidR="000260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19.00 hours</w:t>
      </w:r>
      <w:r w:rsidRPr="007C1E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F3C6F0" w14:textId="77777777" w:rsidR="005F6833" w:rsidRPr="007C1EB5" w:rsidRDefault="005F6833" w:rsidP="005F6833">
      <w:pPr>
        <w:spacing w:line="254" w:lineRule="auto"/>
        <w:rPr>
          <w:kern w:val="0"/>
          <w14:ligatures w14:val="none"/>
        </w:rPr>
      </w:pPr>
    </w:p>
    <w:p w14:paraId="6F23C219" w14:textId="77777777" w:rsidR="005F6833" w:rsidRDefault="005F6833" w:rsidP="005F6833"/>
    <w:p w14:paraId="75C342DF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467B9A"/>
    <w:multiLevelType w:val="hybridMultilevel"/>
    <w:tmpl w:val="4380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46E0"/>
    <w:multiLevelType w:val="hybridMultilevel"/>
    <w:tmpl w:val="9F1C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80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793051">
    <w:abstractNumId w:val="2"/>
  </w:num>
  <w:num w:numId="3" w16cid:durableId="124672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3"/>
    <w:rsid w:val="00002B26"/>
    <w:rsid w:val="00020738"/>
    <w:rsid w:val="000260DA"/>
    <w:rsid w:val="000551A2"/>
    <w:rsid w:val="00094AB3"/>
    <w:rsid w:val="00130C5D"/>
    <w:rsid w:val="00131F2F"/>
    <w:rsid w:val="00135102"/>
    <w:rsid w:val="001625E9"/>
    <w:rsid w:val="001B3162"/>
    <w:rsid w:val="00244410"/>
    <w:rsid w:val="00260B39"/>
    <w:rsid w:val="002848AA"/>
    <w:rsid w:val="002B4445"/>
    <w:rsid w:val="00302C40"/>
    <w:rsid w:val="00320EE1"/>
    <w:rsid w:val="003453FD"/>
    <w:rsid w:val="0036508B"/>
    <w:rsid w:val="003B1EDF"/>
    <w:rsid w:val="003B4E73"/>
    <w:rsid w:val="00533C88"/>
    <w:rsid w:val="00574FFA"/>
    <w:rsid w:val="005A0D3B"/>
    <w:rsid w:val="005B05F9"/>
    <w:rsid w:val="005F6833"/>
    <w:rsid w:val="0060770F"/>
    <w:rsid w:val="006422A8"/>
    <w:rsid w:val="006478A0"/>
    <w:rsid w:val="0067245F"/>
    <w:rsid w:val="006E6D7F"/>
    <w:rsid w:val="00700C42"/>
    <w:rsid w:val="00724B2E"/>
    <w:rsid w:val="00762B73"/>
    <w:rsid w:val="00784EC5"/>
    <w:rsid w:val="007A63CE"/>
    <w:rsid w:val="007D0265"/>
    <w:rsid w:val="007F36E9"/>
    <w:rsid w:val="008B665C"/>
    <w:rsid w:val="00932A60"/>
    <w:rsid w:val="00950E79"/>
    <w:rsid w:val="0095564C"/>
    <w:rsid w:val="0096133C"/>
    <w:rsid w:val="009670CC"/>
    <w:rsid w:val="00995117"/>
    <w:rsid w:val="0099575E"/>
    <w:rsid w:val="009C2752"/>
    <w:rsid w:val="00A508B2"/>
    <w:rsid w:val="00A773E1"/>
    <w:rsid w:val="00A84196"/>
    <w:rsid w:val="00A85EEA"/>
    <w:rsid w:val="00AD1522"/>
    <w:rsid w:val="00AE16B9"/>
    <w:rsid w:val="00B2108E"/>
    <w:rsid w:val="00B54A20"/>
    <w:rsid w:val="00BC7047"/>
    <w:rsid w:val="00BD3296"/>
    <w:rsid w:val="00D14F5D"/>
    <w:rsid w:val="00D55B91"/>
    <w:rsid w:val="00D723C9"/>
    <w:rsid w:val="00D7554B"/>
    <w:rsid w:val="00D84AA1"/>
    <w:rsid w:val="00DA72B0"/>
    <w:rsid w:val="00DB086A"/>
    <w:rsid w:val="00DD538F"/>
    <w:rsid w:val="00DF2CD9"/>
    <w:rsid w:val="00E54F23"/>
    <w:rsid w:val="00E80686"/>
    <w:rsid w:val="00EF09B6"/>
    <w:rsid w:val="00F62B66"/>
    <w:rsid w:val="00FA08E8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BE18"/>
  <w15:chartTrackingRefBased/>
  <w15:docId w15:val="{6AB6918F-7B0D-4757-8C3C-28DCFF7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33"/>
  </w:style>
  <w:style w:type="paragraph" w:styleId="Heading1">
    <w:name w:val="heading 1"/>
    <w:basedOn w:val="Normal"/>
    <w:next w:val="Normal"/>
    <w:link w:val="Heading1Char"/>
    <w:uiPriority w:val="9"/>
    <w:qFormat/>
    <w:rsid w:val="005F6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2025-05-06T10:03:00Z</dcterms:created>
  <dcterms:modified xsi:type="dcterms:W3CDTF">2025-05-06T10:03:00Z</dcterms:modified>
</cp:coreProperties>
</file>