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i/>
        </w:rPr>
      </w:pPr>
      <w:r>
        <w:rPr>
          <w:b/>
          <w:i/>
        </w:rPr>
        <w:t>BRYNMAWR TOWN COUNCIL</w:t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rPr>
          <w:b/>
          <w:i/>
        </w:rPr>
      </w:pPr>
      <w:r>
        <w:rPr>
          <w:b/>
          <w:i/>
        </w:rPr>
        <w:t>Minutes of the Monthly Meeting of the Council held on Wednesday, 21 April 2021 via the Starleaf app at 6.00pm.</w:t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rPr>
          <w:b/>
          <w:i/>
        </w:rPr>
      </w:pPr>
      <w:r>
        <w:rPr>
          <w:b/>
          <w:i/>
        </w:rPr>
        <w:t>Present:-</w:t>
        <w:tab/>
        <w:t>Councillors</w:t>
        <w:tab/>
        <w:tab/>
        <w:t>Mrs. O.M. Swales</w:t>
        <w:tab/>
        <w:tab/>
        <w:t>(Presiding).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D. Lyn Elias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J.M. Sutton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G.D. Jones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Mrs. D. Brown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B.M. Sutton</w:t>
        <w:tab/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 xml:space="preserve">R.J. Hill 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W.K. Hodgins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J.M. Gardner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M. I. Morgan</w:t>
        <w:tab/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A. Talbot.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</w:r>
    </w:p>
    <w:p>
      <w:pPr>
        <w:pStyle w:val="Normal"/>
        <w:rPr>
          <w:b/>
          <w:i/>
        </w:rPr>
      </w:pPr>
      <w:r>
        <w:rPr>
          <w:b/>
          <w:i/>
        </w:rPr>
        <w:t>In Attendance:-</w:t>
        <w:tab/>
        <w:tab/>
        <w:tab/>
        <w:t>Angela. C. Davies</w:t>
        <w:tab/>
        <w:t>(Town Clerk/RFO).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ab/>
        <w:tab/>
        <w:tab/>
        <w:tab/>
        <w:t>Nicola. J. Williams</w:t>
        <w:tab/>
        <w:t>(Asst. Town Clerk).</w:t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  <w:t>------------o0o------------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>01/21</w:t>
        <w:tab/>
        <w:t>Apologies were given on behalf of Councillors Mrs. J. Boyd, N. Boyd.</w:t>
      </w:r>
    </w:p>
    <w:p>
      <w:pPr>
        <w:pStyle w:val="Normal"/>
        <w:rPr>
          <w:b/>
          <w:i/>
        </w:rPr>
      </w:pPr>
      <w:r>
        <w:rPr>
          <w:b/>
          <w:i/>
        </w:rPr>
        <w:tab/>
      </w:r>
    </w:p>
    <w:p>
      <w:pPr>
        <w:pStyle w:val="Normal"/>
        <w:rPr>
          <w:b/>
          <w:i/>
        </w:rPr>
      </w:pPr>
      <w:r>
        <w:rPr>
          <w:b/>
          <w:i/>
        </w:rPr>
        <w:t>02/21</w:t>
        <w:tab/>
        <w:t>The Chair welcomed members to the April Meeting of the Town Council.</w:t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rPr>
          <w:b/>
          <w:i/>
        </w:rPr>
      </w:pPr>
      <w:r>
        <w:rPr>
          <w:b/>
          <w:i/>
        </w:rPr>
        <w:t>03/21</w:t>
        <w:tab/>
        <w:t>Declaration of Interest and Dispensations.</w:t>
      </w:r>
    </w:p>
    <w:p>
      <w:pPr>
        <w:pStyle w:val="Normal"/>
        <w:rPr/>
      </w:pPr>
      <w:r>
        <w:rPr/>
        <w:tab/>
        <w:t xml:space="preserve">The Chair reminded members to make declarations of interest at appropriate </w:t>
        <w:tab/>
        <w:t>points on the Agenda.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bCs/>
          <w:i/>
          <w:iCs/>
        </w:rPr>
        <w:t>04/21</w:t>
      </w:r>
      <w:r>
        <w:rPr/>
        <w:tab/>
      </w:r>
      <w:r>
        <w:rPr>
          <w:b/>
          <w:i/>
        </w:rPr>
        <w:t>Corrections – None.</w:t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rPr>
          <w:b/>
          <w:i/>
        </w:rPr>
      </w:pPr>
      <w:r>
        <w:rPr>
          <w:b/>
          <w:i/>
        </w:rPr>
        <w:t>05/21</w:t>
        <w:tab/>
        <w:t>Matters Arising from the Minutes.</w:t>
      </w:r>
    </w:p>
    <w:p>
      <w:pPr>
        <w:pStyle w:val="Normal"/>
        <w:rPr>
          <w:b/>
          <w:i/>
        </w:rPr>
      </w:pPr>
      <w:r>
        <w:rPr>
          <w:b/>
          <w:i/>
        </w:rPr>
        <w:tab/>
        <w:t xml:space="preserve">Item 140/20 –   Reply from Mr. Vaughan Gething, Health Minister on the </w:t>
        <w:tab/>
        <w:t xml:space="preserve">down grade of Nevill Hall Hospital. 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i/>
        </w:rPr>
        <w:tab/>
      </w:r>
      <w:r>
        <w:rPr>
          <w:b w:val="false"/>
          <w:bCs w:val="false"/>
          <w:i w:val="false"/>
          <w:iCs w:val="false"/>
        </w:rPr>
        <w:t xml:space="preserve">The email stated that in Wales, the Health Minister has a role to set the </w:t>
        <w:tab/>
        <w:t xml:space="preserve">strategic direction for health services and hold the Welsh NHS to account.  </w:t>
        <w:tab/>
        <w:t xml:space="preserve">However, it remains the responsibility of Health Boards to plan how services </w:t>
        <w:tab/>
        <w:t xml:space="preserve">will be delivered 'on the ground' and they must regularly review these services </w:t>
        <w:tab/>
        <w:t xml:space="preserve">to ensure they meet the needs of their resident population.  If Council </w:t>
        <w:tab/>
        <w:t xml:space="preserve">members still </w:t>
        <w:tab/>
        <w:t xml:space="preserve">have specific concerns about any of the issues identified in the </w:t>
        <w:tab/>
        <w:t xml:space="preserve">sent email, it was suggested that Brynmawr Town Council contact the </w:t>
        <w:tab/>
        <w:t>ABUHB directly as they are best placed to provide a detailed response.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A lengthy discussion ensued regarding various concerns such as the Grange </w:t>
        <w:tab/>
        <w:t xml:space="preserve">Hospital opening too early before everything is running to a high standard, the </w:t>
        <w:tab/>
        <w:t xml:space="preserve">lack of trained staff manning the hospital, the reduced services in other local </w:t>
        <w:tab/>
        <w:t xml:space="preserve">hospitals and the length of time it takes to travel to the Grange Hospital due </w:t>
        <w:tab/>
        <w:t xml:space="preserve">to high volumes of traffic in certain areas.  Members stated that the Grange </w:t>
        <w:tab/>
        <w:t xml:space="preserve">Hospital is operating as a general hospital and not a Critical Care Hospital for </w:t>
        <w:tab/>
        <w:t xml:space="preserve">which it was originally intended to be. </w: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 2   -</w:t>
        <w:tab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A member stated that the borders of the Aneurin Bevan Health Board needs to </w:t>
        <w:tab/>
        <w:t xml:space="preserve">be looked at </w:t>
        <w:tab/>
        <w:t>and possibly changed.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It was agreed to send a letter to the Health Board stating members above </w:t>
        <w:tab/>
        <w:t>concerns.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>Item 72/20 – Plaque for Mr. Roy Francis.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 xml:space="preserve">The Asst. Clerk read out an email from Mr. Ian Haywood stating that the cost </w:t>
        <w:tab/>
        <w:t xml:space="preserve">of a “Rugby Player” cut out would be £4,300.00 plus VAT.  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Mr. Haywood has been in touch with Hull FC and Leeds Rhinos who both </w:t>
        <w:tab/>
        <w:t xml:space="preserve">would be willing to put up £1,000.00.  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It was agreed that the Clerks seek quotes for a Blue Plaque along with the </w:t>
        <w:tab/>
        <w:t xml:space="preserve">registration of the plaque and present the overall price to members in the next </w:t>
        <w:tab/>
        <w:t>Full Council Meeting in May 2021.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Item 144/20 – Uncut Stone for the people who have lost their lives due to </w:t>
        <w:tab/>
        <w:t>Covid, NHS Staff and Key-workers.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ab/>
        <w:t xml:space="preserve">The Asst. Town Clerk informed the members that Mr. Jeff Mapps, Costain </w:t>
        <w:tab/>
        <w:t xml:space="preserve">Ltd. has kindly found a suitable uncut stone  and is able to transport the stone </w:t>
        <w:tab/>
        <w:t xml:space="preserve">to the entrance of the Welfare Park, Brynmawr some time next week.  Mr. </w:t>
        <w:tab/>
        <w:t xml:space="preserve">Justin Brown, A.C. Janes will then position and secure the stone at the chosen </w:t>
        <w:tab/>
        <w:t>area of the park.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>Item 147/20 – Trees to be planted in Alma Street.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A member asked whether a further email could be sent regarding extra trees in </w:t>
        <w:tab/>
        <w:t>Alma Street, Brynmawr.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>Item 149/20 – Fence around the Boiler House, Brynmawr.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>Councillor W.K Hodgins wished to declare an Interest.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  <w:t>C</w:t>
      </w:r>
      <w:r>
        <w:rPr>
          <w:b w:val="false"/>
          <w:bCs w:val="false"/>
          <w:i w:val="false"/>
          <w:iCs w:val="false"/>
        </w:rPr>
        <w:t xml:space="preserve">ontractors have met regarding this matter and are awaiting quotes for the </w:t>
        <w:tab/>
        <w:t>fencing around the building.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Councillor Hodgins rejoined the meeting.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>Item 163/20 –</w:t>
      </w:r>
      <w:r>
        <w:rPr>
          <w:b w:val="false"/>
          <w:bCs w:val="false"/>
          <w:i/>
          <w:iCs/>
        </w:rPr>
        <w:t xml:space="preserve"> </w:t>
      </w:r>
      <w:r>
        <w:rPr>
          <w:b/>
          <w:bCs/>
          <w:i/>
          <w:iCs/>
        </w:rPr>
        <w:t xml:space="preserve">Rolling programme to repair and paint the Town Council </w:t>
        <w:tab/>
        <w:t>Memorial Benches.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 xml:space="preserve">The Asst. Clerk read out a quote from Nigel, Metalweld Fabrications stating </w:t>
        <w:tab/>
        <w:t>the cost to refurbish the steel benches purchased by Brynmawr Town Council: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In-situ - £96.00 plus VAT.</w:t>
      </w:r>
    </w:p>
    <w:p>
      <w:pPr>
        <w:pStyle w:val="Normal"/>
        <w:numPr>
          <w:ilvl w:val="0"/>
          <w:numId w:val="1"/>
        </w:numPr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To remove and re-install - £145.00 plus VAT.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When benches are removed old rawlbolts will have to be renewed.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There would be no objection if family members wish to paint the Memorial </w:t>
        <w:tab/>
        <w:t xml:space="preserve">Benches themselves. 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It was agreed to refurbish two benches a year.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>Item 164/20 – Brynmawr Sign at Chapel Road Garage.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 xml:space="preserve">It was agreed that the Clerks send a further email to Mr. Clive Rogers, Head of </w:t>
        <w:tab/>
        <w:t xml:space="preserve">Community Services, BGCBC to consider erecting a “Brynmawr Welcomes </w:t>
        <w:tab/>
        <w:t xml:space="preserve">Careful Drivers” sign on the boundary to Brynmawr at the Chapel Road </w:t>
        <w:tab/>
        <w:t>Garage.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3  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>06/21</w:t>
      </w:r>
      <w:r>
        <w:rPr>
          <w:b w:val="false"/>
          <w:bCs w:val="false"/>
          <w:i w:val="false"/>
          <w:iCs w:val="false"/>
        </w:rPr>
        <w:tab/>
      </w:r>
      <w:r>
        <w:rPr>
          <w:b/>
          <w:bCs/>
          <w:i/>
          <w:iCs/>
        </w:rPr>
        <w:t xml:space="preserve">The Minutes of the Meeting held on Wednesday, 24 March 2021, having </w:t>
        <w:tab/>
        <w:t>been circulated, were accepted as a true record.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>Orders &amp; Requisitions.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07/21</w:t>
        <w:tab/>
      </w:r>
      <w:r>
        <w:rPr>
          <w:b w:val="false"/>
          <w:bCs w:val="false"/>
          <w:i w:val="false"/>
          <w:iCs w:val="false"/>
        </w:rPr>
        <w:t>Information Commissioners Office – Renew Registration Fee 2021/2022.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Council moved payment of £40.00.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08/21</w:t>
      </w:r>
      <w:r>
        <w:rPr>
          <w:b w:val="false"/>
          <w:bCs w:val="false"/>
          <w:i w:val="false"/>
          <w:iCs w:val="false"/>
        </w:rPr>
        <w:tab/>
        <w:t>One Voice Wales – Membership Fee 2021/2022.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The Asst. Town Clerk informed the meeting that the wrong invoice had been </w:t>
        <w:tab/>
        <w:t>sent out leaving an extra £29.00 to pay for the year 2021/2022.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Council moved payment of £29.00.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>Financial Correspondence.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09/21</w:t>
        <w:tab/>
      </w:r>
      <w:r>
        <w:rPr>
          <w:b w:val="false"/>
          <w:bCs w:val="false"/>
          <w:i w:val="false"/>
          <w:iCs w:val="false"/>
        </w:rPr>
        <w:t xml:space="preserve">Independent Remuneration for Wales – Payments to Members of </w:t>
        <w:tab/>
        <w:t>Community/Town Councils.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 xml:space="preserve">It was unanimously agreed to “Opt Out” of payments to Members for the year </w:t>
        <w:tab/>
        <w:t>2021/2022.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>A copy of the Opt Out Form will be forwarded to each member forthwith.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10/21</w:t>
        <w:tab/>
      </w:r>
      <w:r>
        <w:rPr>
          <w:b w:val="false"/>
          <w:bCs w:val="false"/>
          <w:i w:val="false"/>
          <w:iCs w:val="false"/>
        </w:rPr>
        <w:t xml:space="preserve">It was unanimously agreed to purchase a Memorial Bench for the Late </w:t>
        <w:tab/>
        <w:t xml:space="preserve">Councillor T.S. Hughes.  The Clerks will seek permission possibly to place the </w:t>
        <w:tab/>
        <w:t>bench in the Terence Garden at the Welfare Park, Brynmawr.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  <w:tab/>
        <w:t>Correspondence.</w:t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11/21</w:t>
        <w:tab/>
      </w:r>
      <w:r>
        <w:rPr>
          <w:b w:val="false"/>
          <w:bCs w:val="false"/>
          <w:i w:val="false"/>
          <w:iCs w:val="false"/>
        </w:rPr>
        <w:t xml:space="preserve">Notice of Declaration of Vacancy for one seat in the Brynmawr North Ward </w:t>
        <w:tab/>
        <w:t>has been forwarded to Ms. Michelle Morris, Returning Officer, BGCBC.</w:t>
      </w:r>
    </w:p>
    <w:p>
      <w:pPr>
        <w:pStyle w:val="Normal"/>
        <w:rPr/>
      </w:pPr>
      <w:r>
        <w:rPr/>
        <w:tab/>
        <w:t>Noted.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12/21</w:t>
      </w:r>
      <w:r>
        <w:rPr>
          <w:b w:val="false"/>
          <w:bCs w:val="false"/>
          <w:i w:val="false"/>
          <w:iCs w:val="false"/>
        </w:rPr>
        <w:tab/>
        <w:t>Armistice Day Event – November 2021.</w:t>
      </w:r>
    </w:p>
    <w:p>
      <w:pPr>
        <w:pStyle w:val="Normal"/>
        <w:rPr/>
      </w:pPr>
      <w:r>
        <w:rPr/>
        <w:tab/>
        <w:t xml:space="preserve">Councillor Hodgins agendered this item explaining that he had been contacted </w:t>
        <w:tab/>
        <w:t xml:space="preserve">by the Brynmawr Veterans Association regarding rearranging Armistice Day.  </w:t>
        <w:tab/>
        <w:t xml:space="preserve">Councillor Sutton said that due to the ongoing pandemic and the guidelines </w:t>
        <w:tab/>
        <w:t xml:space="preserve">from the Welsh Government, this was not the appropriate time to discuss </w:t>
        <w:tab/>
        <w:t>arrangements for this event.</w:t>
      </w:r>
    </w:p>
    <w:p>
      <w:pPr>
        <w:pStyle w:val="Normal"/>
        <w:rPr/>
      </w:pPr>
      <w:r>
        <w:rPr/>
        <w:tab/>
        <w:t xml:space="preserve">The Chair thanked Councillors Barrie and Joel Sutton for all their hard work </w:t>
        <w:tab/>
        <w:t>for the Brynmawr Royal British Legion Branch.</w:t>
      </w:r>
    </w:p>
    <w:p>
      <w:pPr>
        <w:pStyle w:val="Normal"/>
        <w:rPr/>
      </w:pPr>
      <w:r>
        <w:rPr/>
        <w:tab/>
        <w:t>Councillor Matthew Morgan informed the meeting that he had been invited by</w:t>
      </w:r>
    </w:p>
    <w:p>
      <w:pPr>
        <w:pStyle w:val="Normal"/>
        <w:rPr/>
      </w:pPr>
      <w:r>
        <w:rPr/>
        <w:t xml:space="preserve">  </w:t>
      </w:r>
      <w:r>
        <w:rPr/>
        <w:tab/>
        <w:t xml:space="preserve">Brynmawr Veterans to pay respect on the death of His Royal Highness, The </w:t>
        <w:tab/>
        <w:t xml:space="preserve">Duke of Edinburgh which was held on the Market Square on Saturday, 17 </w:t>
        <w:tab/>
        <w:t xml:space="preserve">April 2021. </w:t>
      </w:r>
    </w:p>
    <w:p>
      <w:pPr>
        <w:pStyle w:val="Normal"/>
        <w:rPr/>
      </w:pPr>
      <w:r>
        <w:rPr/>
        <w:tab/>
        <w:t xml:space="preserve">Councillor Matthew Morgan was forwarded a copy of the Welsh Government </w:t>
        <w:tab/>
        <w:t xml:space="preserve">Guidelines for Local Authorities on the death of His Royal Highness, The </w:t>
        <w:tab/>
        <w:t xml:space="preserve">Duke of Edinburgh which states that Local Authorities are strongly advised </w:t>
        <w:tab/>
        <w:t xml:space="preserve">not to hold any events to mark the passing of the Duke of Edinburgh.  This </w:t>
        <w:tab/>
        <w:t xml:space="preserve">includes events in cities, town squares and public spaces.  The public are </w:t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   4   -</w: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  <w:tab/>
        <w:t xml:space="preserve">advised against the laying of floral or other memorial tributes at public </w:t>
        <w:tab/>
        <w:t>spaces.</w:t>
      </w:r>
    </w:p>
    <w:p>
      <w:pPr>
        <w:pStyle w:val="Normal"/>
        <w:rPr/>
      </w:pPr>
      <w:r>
        <w:rPr/>
        <w:tab/>
        <w:t xml:space="preserve">A few members stated how impressed they were by the event and it was </w:t>
        <w:tab/>
        <w:t xml:space="preserve">organised in a dignified manner. </w:t>
      </w:r>
    </w:p>
    <w:p>
      <w:pPr>
        <w:pStyle w:val="Normal"/>
        <w:rPr/>
      </w:pPr>
      <w:r>
        <w:rPr/>
        <w:tab/>
        <w:t xml:space="preserve">Another member stated that he noticed while driving pass the War Memorial </w:t>
        <w:tab/>
        <w:t>on Saturday, the 2 metre “Covid Regulation Rule” was not adhered to.</w:t>
      </w:r>
    </w:p>
    <w:p>
      <w:pPr>
        <w:pStyle w:val="Normal"/>
        <w:rPr/>
      </w:pPr>
      <w:r>
        <w:rPr/>
        <w:tab/>
        <w:t xml:space="preserve">After a lengthy discussion it was agreed that a letter be sent to the Secretary of </w:t>
        <w:tab/>
        <w:t xml:space="preserve">the Brynmawr Veterans Association stating that any future events concerning </w:t>
        <w:tab/>
        <w:t xml:space="preserve">entering of the War Memorial should seek permission from the Town Council </w:t>
        <w:tab/>
        <w:t>who are Custodians of the War Memorial.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i/>
          <w:iCs/>
        </w:rPr>
        <w:t>13/21</w:t>
      </w:r>
      <w:r>
        <w:rPr/>
        <w:tab/>
        <w:t xml:space="preserve">Information was received from Ms. Irene Jones, Governor Support &amp; </w:t>
        <w:tab/>
        <w:t xml:space="preserve">Development Officer that a vacancy has arisen on the Blaen-y-Cwm School </w:t>
        <w:tab/>
        <w:t xml:space="preserve">Governors Board.  The vacancy is due to the resignation of Councillor </w:t>
        <w:tab/>
        <w:t xml:space="preserve">Matthew Morgan, therefore a new Town Council representative needs to be </w:t>
        <w:tab/>
        <w:t>appointed.</w:t>
      </w:r>
    </w:p>
    <w:p>
      <w:pPr>
        <w:pStyle w:val="Normal"/>
        <w:rPr/>
      </w:pPr>
      <w:r>
        <w:rPr/>
        <w:tab/>
        <w:t xml:space="preserve">It was unanimously agreed that Councillor Julian Gardner be nominated for </w:t>
        <w:tab/>
        <w:t>this position.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 w:val="false"/>
          <w:bCs w:val="false"/>
          <w:i w:val="false"/>
          <w:iCs w:val="false"/>
        </w:rPr>
      </w:pPr>
      <w:r>
        <w:rPr>
          <w:b/>
          <w:bCs/>
          <w:i/>
          <w:iCs/>
        </w:rPr>
        <w:t>14/21</w:t>
      </w:r>
      <w:r>
        <w:rPr>
          <w:b w:val="false"/>
          <w:bCs w:val="false"/>
          <w:i w:val="false"/>
          <w:iCs w:val="false"/>
        </w:rPr>
        <w:tab/>
        <w:t>Planning Application – 157 Worcester Street, Brynmawr.</w:t>
      </w:r>
    </w:p>
    <w:p>
      <w:pPr>
        <w:pStyle w:val="Normal"/>
        <w:rPr/>
      </w:pPr>
      <w:r>
        <w:rPr/>
        <w:tab/>
        <w:t xml:space="preserve">Construct two storey side extension to comprise of garage, two bedrooms and </w:t>
        <w:tab/>
        <w:t>bathroom.</w:t>
      </w:r>
    </w:p>
    <w:p>
      <w:pPr>
        <w:pStyle w:val="Normal"/>
        <w:rPr/>
      </w:pPr>
      <w:r>
        <w:rPr/>
        <w:tab/>
        <w:t>The Town Council had no objection to the planning application.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i/>
        </w:rPr>
      </w:pPr>
      <w:r>
        <w:rPr>
          <w:b/>
          <w:i/>
        </w:rPr>
        <w:t>15/21</w:t>
        <w:tab/>
        <w:t>Reports – None.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20" w:right="0" w:hanging="720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ind w:left="720" w:right="0" w:hanging="720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  <w:t>THE FOLLOWING ITEMS MAY CONTAIN INFORMATION THAT IS OF A CONFIDENTIAL OR PERSONAL NATURE AND IS THEREFORE EXCLUSIVE TO MEMBERS OF THE TOWN COUNCIL ONLY.</w:t>
      </w:r>
    </w:p>
    <w:p>
      <w:pPr>
        <w:pStyle w:val="Normal"/>
        <w:jc w:val="left"/>
        <w:rPr>
          <w:b/>
          <w:i/>
        </w:rPr>
      </w:pPr>
      <w:r>
        <w:rPr>
          <w:b/>
          <w:i/>
        </w:rPr>
        <w:t>PUBLIC BODIES (ADMISSION TO MEETINGS) ACT 1960.</w:t>
      </w:r>
    </w:p>
    <w:p>
      <w:pPr>
        <w:pStyle w:val="Normal"/>
        <w:ind w:left="720" w:right="0" w:hanging="720"/>
        <w:jc w:val="left"/>
        <w:rPr>
          <w:b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paragraph" w:styleId="Heading5">
    <w:name w:val="Heading 5"/>
    <w:basedOn w:val="Heading"/>
    <w:p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OpenSymbol;Arial Unicode MS"/>
    </w:rPr>
  </w:style>
  <w:style w:type="character" w:styleId="WW8Num3z1">
    <w:name w:val="WW8Num3z1"/>
    <w:rPr>
      <w:rFonts w:ascii="OpenSymbol;Arial Unicode MS" w:hAnsi="OpenSymbol;Arial Unicode MS" w:cs="OpenSymbol;Arial Unicode MS"/>
    </w:rPr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DefaultParagraphFont">
    <w:name w:val="Default Paragraph Font"/>
    <w:rPr/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2013-05-07T11:42:00Z</dcterms:created>
  <dc:creator>Town Council</dc:creator>
  <dc:language>en-US</dc:language>
  <cp:lastModifiedBy>Town Council</cp:lastModifiedBy>
  <cp:lastPrinted>2021-04-28T13:15:14Z</cp:lastPrinted>
  <dcterms:modified xsi:type="dcterms:W3CDTF">2013-05-07T11:42:00Z</dcterms:modified>
  <cp:revision>2</cp:revision>
  <dc:title>BRYNMAWR TOWN COUNCIL</dc:title>
</cp:coreProperties>
</file>