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774EB" w14:textId="77777777" w:rsidR="001D3625" w:rsidRPr="00A52DF6" w:rsidRDefault="001D3625" w:rsidP="001D3625">
      <w:pPr>
        <w:overflowPunct/>
        <w:jc w:val="center"/>
        <w:rPr>
          <w:rFonts w:ascii="Times New Roman" w:hAnsi="Times New Roman" w:cs="Times New Roman"/>
          <w:b/>
          <w:bCs/>
          <w:i/>
          <w:iCs/>
          <w:u w:val="single"/>
        </w:rPr>
      </w:pPr>
      <w:r w:rsidRPr="00A52DF6">
        <w:rPr>
          <w:rFonts w:ascii="Times New Roman" w:hAnsi="Times New Roman" w:cs="Times New Roman"/>
          <w:b/>
          <w:bCs/>
          <w:i/>
          <w:iCs/>
          <w:u w:val="single"/>
        </w:rPr>
        <w:t>BRYNMAWR TOWN COUNCIL</w:t>
      </w:r>
    </w:p>
    <w:p w14:paraId="063D4540" w14:textId="77777777" w:rsidR="001D3625" w:rsidRPr="00A52DF6" w:rsidRDefault="001D3625" w:rsidP="001D3625">
      <w:pPr>
        <w:overflowPunct/>
        <w:jc w:val="center"/>
        <w:rPr>
          <w:rFonts w:ascii="Times New Roman" w:hAnsi="Times New Roman" w:cs="Times New Roman"/>
          <w:b/>
          <w:bCs/>
          <w:i/>
          <w:iCs/>
          <w:u w:val="single"/>
        </w:rPr>
      </w:pPr>
    </w:p>
    <w:p w14:paraId="77964EAF" w14:textId="77777777" w:rsidR="001D3625" w:rsidRPr="00A52DF6" w:rsidRDefault="001D3625" w:rsidP="001D3625">
      <w:pPr>
        <w:keepNext/>
        <w:numPr>
          <w:ilvl w:val="0"/>
          <w:numId w:val="1"/>
        </w:numPr>
        <w:overflowPunct/>
        <w:jc w:val="center"/>
        <w:outlineLvl w:val="0"/>
        <w:rPr>
          <w:rFonts w:ascii="Times New Roman" w:hAnsi="Times New Roman" w:cs="Times New Roman"/>
          <w:b/>
          <w:bCs/>
          <w:i/>
          <w:iCs/>
          <w:u w:val="single"/>
        </w:rPr>
      </w:pPr>
      <w:r w:rsidRPr="00A52DF6">
        <w:rPr>
          <w:rFonts w:ascii="Times New Roman" w:hAnsi="Times New Roman" w:cs="Times New Roman"/>
          <w:b/>
          <w:bCs/>
          <w:i/>
          <w:iCs/>
          <w:u w:val="single"/>
        </w:rPr>
        <w:t>MONTHLY MEETING OF THE COUNCIL</w:t>
      </w:r>
    </w:p>
    <w:p w14:paraId="5C5596BE" w14:textId="77777777" w:rsidR="001D3625" w:rsidRPr="00A52DF6" w:rsidRDefault="001D3625" w:rsidP="001D3625">
      <w:pPr>
        <w:overflowPunct/>
        <w:jc w:val="center"/>
        <w:rPr>
          <w:rFonts w:ascii="Times New Roman" w:hAnsi="Times New Roman" w:cs="Times New Roman"/>
          <w:b/>
          <w:bCs/>
          <w:i/>
          <w:iCs/>
          <w:u w:val="single"/>
        </w:rPr>
      </w:pPr>
    </w:p>
    <w:p w14:paraId="5A84EAF0" w14:textId="0E04FE09" w:rsidR="001D3625" w:rsidRPr="00A52DF6" w:rsidRDefault="001D3625" w:rsidP="001D3625">
      <w:pPr>
        <w:overflowPunct/>
        <w:jc w:val="center"/>
        <w:rPr>
          <w:rFonts w:ascii="Times New Roman" w:hAnsi="Times New Roman" w:cs="Times New Roman"/>
          <w:b/>
          <w:bCs/>
          <w:i/>
          <w:iCs/>
          <w:u w:val="single"/>
        </w:rPr>
      </w:pPr>
      <w:r w:rsidRPr="00A52DF6">
        <w:rPr>
          <w:rFonts w:ascii="Times New Roman" w:hAnsi="Times New Roman" w:cs="Times New Roman"/>
          <w:b/>
          <w:bCs/>
          <w:i/>
          <w:iCs/>
          <w:u w:val="single"/>
        </w:rPr>
        <w:t>25 February 2026</w:t>
      </w:r>
    </w:p>
    <w:p w14:paraId="3835D2F4" w14:textId="77777777" w:rsidR="001D3625" w:rsidRPr="00A52DF6" w:rsidRDefault="001D3625" w:rsidP="001D3625">
      <w:pPr>
        <w:overflowPunct/>
        <w:jc w:val="center"/>
        <w:rPr>
          <w:rFonts w:ascii="Times New Roman" w:hAnsi="Times New Roman" w:cs="Times New Roman"/>
          <w:b/>
          <w:bCs/>
          <w:i/>
          <w:iCs/>
          <w:u w:val="single"/>
        </w:rPr>
      </w:pPr>
    </w:p>
    <w:p w14:paraId="03EAA559" w14:textId="77777777" w:rsidR="001D3625" w:rsidRPr="00A52DF6" w:rsidRDefault="001D3625" w:rsidP="001D3625">
      <w:pPr>
        <w:keepNext/>
        <w:numPr>
          <w:ilvl w:val="0"/>
          <w:numId w:val="1"/>
        </w:numPr>
        <w:overflowPunct/>
        <w:jc w:val="center"/>
        <w:outlineLvl w:val="0"/>
        <w:rPr>
          <w:rFonts w:ascii="Times New Roman" w:hAnsi="Times New Roman" w:cs="Times New Roman"/>
          <w:b/>
          <w:bCs/>
          <w:i/>
          <w:iCs/>
          <w:u w:val="single"/>
        </w:rPr>
      </w:pPr>
      <w:proofErr w:type="gramStart"/>
      <w:r w:rsidRPr="00A52DF6">
        <w:rPr>
          <w:rFonts w:ascii="Times New Roman" w:hAnsi="Times New Roman" w:cs="Times New Roman"/>
          <w:b/>
          <w:bCs/>
          <w:i/>
          <w:iCs/>
          <w:u w:val="single"/>
        </w:rPr>
        <w:t>A  G</w:t>
      </w:r>
      <w:proofErr w:type="gramEnd"/>
      <w:r w:rsidRPr="00A52DF6">
        <w:rPr>
          <w:rFonts w:ascii="Times New Roman" w:hAnsi="Times New Roman" w:cs="Times New Roman"/>
          <w:b/>
          <w:bCs/>
          <w:i/>
          <w:iCs/>
          <w:u w:val="single"/>
        </w:rPr>
        <w:t xml:space="preserve">  </w:t>
      </w:r>
      <w:proofErr w:type="gramStart"/>
      <w:r w:rsidRPr="00A52DF6">
        <w:rPr>
          <w:rFonts w:ascii="Times New Roman" w:hAnsi="Times New Roman" w:cs="Times New Roman"/>
          <w:b/>
          <w:bCs/>
          <w:i/>
          <w:iCs/>
          <w:u w:val="single"/>
        </w:rPr>
        <w:t>E  N</w:t>
      </w:r>
      <w:proofErr w:type="gramEnd"/>
      <w:r w:rsidRPr="00A52DF6">
        <w:rPr>
          <w:rFonts w:ascii="Times New Roman" w:hAnsi="Times New Roman" w:cs="Times New Roman"/>
          <w:b/>
          <w:bCs/>
          <w:i/>
          <w:iCs/>
          <w:u w:val="single"/>
        </w:rPr>
        <w:t xml:space="preserve">  </w:t>
      </w:r>
      <w:proofErr w:type="gramStart"/>
      <w:r w:rsidRPr="00A52DF6">
        <w:rPr>
          <w:rFonts w:ascii="Times New Roman" w:hAnsi="Times New Roman" w:cs="Times New Roman"/>
          <w:b/>
          <w:bCs/>
          <w:i/>
          <w:iCs/>
          <w:u w:val="single"/>
        </w:rPr>
        <w:t>D  A</w:t>
      </w:r>
      <w:proofErr w:type="gramEnd"/>
    </w:p>
    <w:p w14:paraId="5BD5FE7A" w14:textId="77777777" w:rsidR="001D3625" w:rsidRPr="00A52DF6" w:rsidRDefault="001D3625" w:rsidP="001D3625">
      <w:pPr>
        <w:overflowPunct/>
        <w:rPr>
          <w:rFonts w:ascii="Times New Roman" w:hAnsi="Times New Roman" w:cs="Times New Roman"/>
          <w:b/>
          <w:bCs/>
          <w:i/>
          <w:iCs/>
        </w:rPr>
      </w:pPr>
    </w:p>
    <w:p w14:paraId="3B908289" w14:textId="77777777" w:rsidR="001D3625" w:rsidRPr="00A52DF6" w:rsidRDefault="001D3625" w:rsidP="001D3625">
      <w:pPr>
        <w:rPr>
          <w:rFonts w:ascii="Times New Roman" w:hAnsi="Times New Roman" w:cs="Times New Roman"/>
        </w:rPr>
      </w:pPr>
      <w:r w:rsidRPr="00A52DF6">
        <w:rPr>
          <w:rFonts w:ascii="Times New Roman" w:hAnsi="Times New Roman" w:cs="Times New Roman"/>
        </w:rPr>
        <w:t>Dear Member,</w:t>
      </w:r>
    </w:p>
    <w:p w14:paraId="31EC910B" w14:textId="77777777" w:rsidR="001D3625" w:rsidRPr="00A52DF6" w:rsidRDefault="001D3625" w:rsidP="001D3625">
      <w:pPr>
        <w:rPr>
          <w:rFonts w:ascii="Times New Roman" w:hAnsi="Times New Roman" w:cs="Times New Roman"/>
        </w:rPr>
      </w:pPr>
    </w:p>
    <w:p w14:paraId="45D2C8F2" w14:textId="70334421" w:rsidR="001D3625" w:rsidRPr="00A52DF6" w:rsidRDefault="001D3625" w:rsidP="001D3625">
      <w:pPr>
        <w:rPr>
          <w:rFonts w:ascii="Times New Roman" w:hAnsi="Times New Roman" w:cs="Times New Roman"/>
        </w:rPr>
      </w:pPr>
      <w:r w:rsidRPr="00A52DF6">
        <w:rPr>
          <w:rFonts w:ascii="Times New Roman" w:hAnsi="Times New Roman" w:cs="Times New Roman"/>
        </w:rPr>
        <w:t xml:space="preserve">I wish to inform you that a meeting has been arranged with Mr. Chris Ashman, Place Planning Consultant to gain input from Councillors in helping shape the blueprint from a Brynmawr Perspective on Wednesday, 25 February </w:t>
      </w:r>
      <w:r w:rsidR="00307834" w:rsidRPr="00A52DF6">
        <w:rPr>
          <w:rFonts w:ascii="Times New Roman" w:hAnsi="Times New Roman" w:cs="Times New Roman"/>
        </w:rPr>
        <w:t xml:space="preserve">2026 </w:t>
      </w:r>
      <w:r w:rsidRPr="00A52DF6">
        <w:rPr>
          <w:rFonts w:ascii="Times New Roman" w:hAnsi="Times New Roman" w:cs="Times New Roman"/>
        </w:rPr>
        <w:t>at 6.00pm in the Council Chamber, Brynmawr Institute.</w:t>
      </w:r>
    </w:p>
    <w:p w14:paraId="5B853394" w14:textId="132D7191" w:rsidR="001D3625" w:rsidRPr="00A52DF6" w:rsidRDefault="001D3625" w:rsidP="001D3625">
      <w:pPr>
        <w:rPr>
          <w:rFonts w:ascii="Times New Roman" w:hAnsi="Times New Roman" w:cs="Times New Roman"/>
        </w:rPr>
      </w:pPr>
      <w:r w:rsidRPr="00A52DF6">
        <w:rPr>
          <w:rFonts w:ascii="Times New Roman" w:hAnsi="Times New Roman" w:cs="Times New Roman"/>
        </w:rPr>
        <w:t xml:space="preserve">The </w:t>
      </w:r>
      <w:r w:rsidR="00307834" w:rsidRPr="00A52DF6">
        <w:rPr>
          <w:rFonts w:ascii="Times New Roman" w:hAnsi="Times New Roman" w:cs="Times New Roman"/>
        </w:rPr>
        <w:t xml:space="preserve">February </w:t>
      </w:r>
      <w:r w:rsidRPr="00A52DF6">
        <w:rPr>
          <w:rFonts w:ascii="Times New Roman" w:hAnsi="Times New Roman" w:cs="Times New Roman"/>
        </w:rPr>
        <w:t>Monthly Meeting of the Council</w:t>
      </w:r>
      <w:r w:rsidRPr="00A52DF6">
        <w:rPr>
          <w:rFonts w:ascii="Times New Roman" w:hAnsi="Times New Roman" w:cs="Times New Roman"/>
          <w:i/>
          <w:iCs/>
        </w:rPr>
        <w:t xml:space="preserve"> </w:t>
      </w:r>
      <w:r w:rsidRPr="00A52DF6">
        <w:rPr>
          <w:rFonts w:ascii="Times New Roman" w:hAnsi="Times New Roman" w:cs="Times New Roman"/>
        </w:rPr>
        <w:t xml:space="preserve">will follow straight after. </w:t>
      </w:r>
    </w:p>
    <w:p w14:paraId="69E9F90E" w14:textId="0CF5D36E" w:rsidR="001D3625" w:rsidRPr="00A52DF6" w:rsidRDefault="001D3625" w:rsidP="001D3625">
      <w:pPr>
        <w:rPr>
          <w:rFonts w:ascii="Times New Roman" w:hAnsi="Times New Roman" w:cs="Times New Roman"/>
        </w:rPr>
      </w:pPr>
      <w:r w:rsidRPr="00A52DF6">
        <w:rPr>
          <w:rFonts w:ascii="Times New Roman" w:hAnsi="Times New Roman" w:cs="Times New Roman"/>
        </w:rPr>
        <w:t>If any member of the public wishes to attend the meeting remotely (audio only), please contact the Town Clerk (</w:t>
      </w:r>
      <w:hyperlink r:id="rId5" w:history="1">
        <w:r w:rsidRPr="00A52DF6">
          <w:rPr>
            <w:rStyle w:val="Hyperlink"/>
            <w:rFonts w:ascii="Times New Roman" w:hAnsi="Times New Roman" w:cs="Times New Roman"/>
          </w:rPr>
          <w:t>clerk@brynmawrtc.co.uk</w:t>
        </w:r>
      </w:hyperlink>
      <w:r w:rsidRPr="00A52DF6">
        <w:rPr>
          <w:rFonts w:ascii="Times New Roman" w:hAnsi="Times New Roman" w:cs="Times New Roman"/>
        </w:rPr>
        <w:t>) by 12 noon on 24 February 2026 for details of how to access the meeting.</w:t>
      </w:r>
    </w:p>
    <w:p w14:paraId="50047E07" w14:textId="77777777" w:rsidR="001D3625" w:rsidRPr="00A52DF6" w:rsidRDefault="001D3625" w:rsidP="001D3625">
      <w:pPr>
        <w:rPr>
          <w:rFonts w:ascii="Times New Roman" w:hAnsi="Times New Roman" w:cs="Times New Roman"/>
        </w:rPr>
      </w:pPr>
    </w:p>
    <w:p w14:paraId="5763BA9E" w14:textId="77777777" w:rsidR="001D3625" w:rsidRPr="00A52DF6" w:rsidRDefault="001D3625" w:rsidP="001D3625">
      <w:pPr>
        <w:rPr>
          <w:rFonts w:ascii="Times New Roman" w:hAnsi="Times New Roman" w:cs="Times New Roman"/>
        </w:rPr>
      </w:pPr>
      <w:r w:rsidRPr="00A52DF6">
        <w:rPr>
          <w:rFonts w:ascii="Times New Roman" w:hAnsi="Times New Roman" w:cs="Times New Roman"/>
        </w:rPr>
        <w:t>A link will be sent out prior to the meeting.</w:t>
      </w:r>
    </w:p>
    <w:p w14:paraId="27FB24B4" w14:textId="77777777" w:rsidR="001D3625" w:rsidRPr="00A52DF6" w:rsidRDefault="001D3625" w:rsidP="001D3625">
      <w:pPr>
        <w:rPr>
          <w:rFonts w:ascii="Times New Roman" w:hAnsi="Times New Roman" w:cs="Times New Roman"/>
          <w:lang w:val="en-US"/>
        </w:rPr>
      </w:pPr>
    </w:p>
    <w:p w14:paraId="68BBD70B" w14:textId="77777777" w:rsidR="001D3625" w:rsidRPr="00A52DF6" w:rsidRDefault="001D3625" w:rsidP="001D3625">
      <w:pPr>
        <w:rPr>
          <w:rFonts w:ascii="Times New Roman" w:hAnsi="Times New Roman" w:cs="Times New Roman"/>
        </w:rPr>
      </w:pPr>
      <w:r w:rsidRPr="00A52DF6">
        <w:rPr>
          <w:rFonts w:ascii="Times New Roman" w:hAnsi="Times New Roman" w:cs="Times New Roman"/>
        </w:rPr>
        <w:t>Yours truly,</w:t>
      </w:r>
    </w:p>
    <w:p w14:paraId="0935B00B" w14:textId="77777777" w:rsidR="001D3625" w:rsidRPr="00A52DF6" w:rsidRDefault="001D3625" w:rsidP="001D3625">
      <w:pPr>
        <w:rPr>
          <w:rFonts w:ascii="Times New Roman" w:hAnsi="Times New Roman" w:cs="Times New Roman"/>
        </w:rPr>
      </w:pPr>
    </w:p>
    <w:p w14:paraId="6BAF50D0" w14:textId="77777777" w:rsidR="001D3625" w:rsidRPr="00A52DF6" w:rsidRDefault="001D3625" w:rsidP="001D3625">
      <w:pPr>
        <w:rPr>
          <w:rFonts w:ascii="Times New Roman" w:hAnsi="Times New Roman" w:cs="Times New Roman"/>
        </w:rPr>
      </w:pPr>
    </w:p>
    <w:p w14:paraId="3FBC2BF5" w14:textId="77777777" w:rsidR="001D3625" w:rsidRPr="00A52DF6" w:rsidRDefault="001D3625" w:rsidP="001D3625">
      <w:pPr>
        <w:rPr>
          <w:rFonts w:ascii="Times New Roman" w:hAnsi="Times New Roman" w:cs="Times New Roman"/>
        </w:rPr>
      </w:pPr>
      <w:r w:rsidRPr="00A52DF6">
        <w:rPr>
          <w:rFonts w:ascii="Times New Roman" w:hAnsi="Times New Roman" w:cs="Times New Roman"/>
        </w:rPr>
        <w:t>Miss N.J. Williams.</w:t>
      </w:r>
    </w:p>
    <w:p w14:paraId="5FF1E6D5" w14:textId="10F60120" w:rsidR="001D3625" w:rsidRPr="00A52DF6" w:rsidRDefault="00307834" w:rsidP="001D3625">
      <w:pPr>
        <w:overflowPunct/>
        <w:rPr>
          <w:rFonts w:ascii="Times New Roman" w:hAnsi="Times New Roman" w:cs="Times New Roman"/>
          <w:b/>
          <w:bCs/>
          <w:i/>
          <w:iCs/>
        </w:rPr>
      </w:pPr>
      <w:r w:rsidRPr="00A52DF6">
        <w:rPr>
          <w:rFonts w:ascii="Times New Roman" w:hAnsi="Times New Roman" w:cs="Times New Roman"/>
        </w:rPr>
        <w:t>Town Clerk/RFO.</w:t>
      </w:r>
    </w:p>
    <w:p w14:paraId="5E316BA5" w14:textId="77777777" w:rsidR="001D3625" w:rsidRPr="00A52DF6" w:rsidRDefault="001D3625" w:rsidP="001D3625">
      <w:pPr>
        <w:rPr>
          <w:rFonts w:ascii="Times New Roman" w:hAnsi="Times New Roman" w:cs="Times New Roman"/>
        </w:rPr>
      </w:pPr>
    </w:p>
    <w:p w14:paraId="28FB72DB" w14:textId="77777777" w:rsidR="001D3625" w:rsidRPr="00A52DF6" w:rsidRDefault="001D3625" w:rsidP="001D3625">
      <w:pPr>
        <w:rPr>
          <w:rFonts w:ascii="Times New Roman" w:hAnsi="Times New Roman" w:cs="Times New Roman"/>
          <w:b/>
          <w:bCs/>
          <w:i/>
          <w:iCs/>
        </w:rPr>
      </w:pPr>
      <w:r w:rsidRPr="00A52DF6">
        <w:rPr>
          <w:rFonts w:ascii="Times New Roman" w:hAnsi="Times New Roman" w:cs="Times New Roman"/>
          <w:b/>
          <w:bCs/>
          <w:i/>
          <w:iCs/>
        </w:rPr>
        <w:t>1.</w:t>
      </w:r>
      <w:r w:rsidRPr="00A52DF6">
        <w:rPr>
          <w:rFonts w:ascii="Times New Roman" w:hAnsi="Times New Roman" w:cs="Times New Roman"/>
          <w:b/>
          <w:bCs/>
          <w:i/>
          <w:iCs/>
        </w:rPr>
        <w:tab/>
        <w:t>To receive Apologies.</w:t>
      </w:r>
    </w:p>
    <w:p w14:paraId="51721433" w14:textId="77777777" w:rsidR="001D3625" w:rsidRPr="00A52DF6" w:rsidRDefault="001D3625" w:rsidP="001D3625">
      <w:pPr>
        <w:rPr>
          <w:rFonts w:ascii="Times New Roman" w:hAnsi="Times New Roman" w:cs="Times New Roman"/>
          <w:b/>
          <w:bCs/>
          <w:i/>
          <w:iCs/>
        </w:rPr>
      </w:pPr>
    </w:p>
    <w:p w14:paraId="207DBDCC" w14:textId="77777777" w:rsidR="001D3625" w:rsidRPr="00A52DF6" w:rsidRDefault="001D3625" w:rsidP="001D3625">
      <w:pPr>
        <w:rPr>
          <w:rFonts w:ascii="Times New Roman" w:hAnsi="Times New Roman" w:cs="Times New Roman"/>
          <w:b/>
          <w:bCs/>
          <w:i/>
          <w:iCs/>
          <w:u w:val="single"/>
        </w:rPr>
      </w:pPr>
      <w:r w:rsidRPr="00A52DF6">
        <w:rPr>
          <w:rFonts w:ascii="Times New Roman" w:hAnsi="Times New Roman" w:cs="Times New Roman"/>
          <w:b/>
          <w:bCs/>
          <w:i/>
          <w:iCs/>
        </w:rPr>
        <w:t>2.</w:t>
      </w:r>
      <w:r w:rsidRPr="00A52DF6">
        <w:rPr>
          <w:rFonts w:ascii="Times New Roman" w:hAnsi="Times New Roman" w:cs="Times New Roman"/>
          <w:b/>
          <w:bCs/>
          <w:i/>
          <w:iCs/>
        </w:rPr>
        <w:tab/>
      </w:r>
      <w:r w:rsidRPr="00A52DF6">
        <w:rPr>
          <w:rFonts w:ascii="Times New Roman" w:hAnsi="Times New Roman" w:cs="Times New Roman"/>
          <w:b/>
          <w:bCs/>
          <w:i/>
          <w:iCs/>
          <w:u w:val="single"/>
        </w:rPr>
        <w:t>Declaration of Interest and Dispensations.</w:t>
      </w:r>
    </w:p>
    <w:p w14:paraId="12E709B6" w14:textId="77777777" w:rsidR="001D3625" w:rsidRPr="00A52DF6" w:rsidRDefault="001D3625" w:rsidP="001D3625">
      <w:pPr>
        <w:rPr>
          <w:rFonts w:ascii="Times New Roman" w:hAnsi="Times New Roman" w:cs="Times New Roman"/>
        </w:rPr>
      </w:pPr>
      <w:r w:rsidRPr="00A52DF6">
        <w:rPr>
          <w:rFonts w:ascii="Times New Roman" w:hAnsi="Times New Roman" w:cs="Times New Roman"/>
        </w:rPr>
        <w:tab/>
        <w:t>To consider any declarations of interest and dispensations made.</w:t>
      </w:r>
    </w:p>
    <w:p w14:paraId="446C5359" w14:textId="77777777" w:rsidR="001D3625" w:rsidRPr="00A52DF6" w:rsidRDefault="001D3625" w:rsidP="001D3625">
      <w:pPr>
        <w:rPr>
          <w:rFonts w:ascii="Times New Roman" w:hAnsi="Times New Roman" w:cs="Times New Roman"/>
          <w:b/>
          <w:bCs/>
          <w:i/>
          <w:iCs/>
        </w:rPr>
      </w:pPr>
    </w:p>
    <w:p w14:paraId="0AC65B12" w14:textId="45FCAE83" w:rsidR="001D3625" w:rsidRPr="00A52DF6" w:rsidRDefault="001D3625" w:rsidP="001D3625">
      <w:pPr>
        <w:ind w:left="720" w:hanging="720"/>
        <w:rPr>
          <w:rFonts w:ascii="Times New Roman" w:hAnsi="Times New Roman" w:cs="Times New Roman"/>
        </w:rPr>
      </w:pPr>
      <w:r w:rsidRPr="00A52DF6">
        <w:rPr>
          <w:rFonts w:ascii="Times New Roman" w:hAnsi="Times New Roman" w:cs="Times New Roman"/>
          <w:b/>
          <w:bCs/>
          <w:i/>
          <w:iCs/>
        </w:rPr>
        <w:t>3.</w:t>
      </w:r>
      <w:r w:rsidRPr="00A52DF6">
        <w:rPr>
          <w:rFonts w:ascii="Times New Roman" w:hAnsi="Times New Roman" w:cs="Times New Roman"/>
        </w:rPr>
        <w:tab/>
        <w:t>To confirm the Minutes of the Monthly Meeting taken on Wednesday 2</w:t>
      </w:r>
      <w:r w:rsidR="00307834" w:rsidRPr="00A52DF6">
        <w:rPr>
          <w:rFonts w:ascii="Times New Roman" w:hAnsi="Times New Roman" w:cs="Times New Roman"/>
        </w:rPr>
        <w:t>1</w:t>
      </w:r>
      <w:r w:rsidRPr="00A52DF6">
        <w:rPr>
          <w:rFonts w:ascii="Times New Roman" w:hAnsi="Times New Roman" w:cs="Times New Roman"/>
        </w:rPr>
        <w:t xml:space="preserve"> January 202</w:t>
      </w:r>
      <w:r w:rsidR="00307834" w:rsidRPr="00A52DF6">
        <w:rPr>
          <w:rFonts w:ascii="Times New Roman" w:hAnsi="Times New Roman" w:cs="Times New Roman"/>
        </w:rPr>
        <w:t>6</w:t>
      </w:r>
      <w:r w:rsidRPr="00A52DF6">
        <w:rPr>
          <w:rFonts w:ascii="Times New Roman" w:hAnsi="Times New Roman" w:cs="Times New Roman"/>
        </w:rPr>
        <w:t xml:space="preserve"> as a true record of the proceedings.</w:t>
      </w:r>
    </w:p>
    <w:p w14:paraId="76A07DEE" w14:textId="77777777" w:rsidR="001D3625" w:rsidRPr="00A52DF6" w:rsidRDefault="001D3625" w:rsidP="001D3625">
      <w:pPr>
        <w:rPr>
          <w:rFonts w:ascii="Times New Roman" w:hAnsi="Times New Roman" w:cs="Times New Roman"/>
          <w:b/>
          <w:i/>
        </w:rPr>
      </w:pPr>
    </w:p>
    <w:p w14:paraId="060BFCBD" w14:textId="77777777" w:rsidR="001D3625" w:rsidRPr="00A52DF6" w:rsidRDefault="001D3625" w:rsidP="001D3625">
      <w:pPr>
        <w:rPr>
          <w:rFonts w:ascii="Times New Roman" w:hAnsi="Times New Roman" w:cs="Times New Roman"/>
          <w:b/>
          <w:bCs/>
          <w:i/>
          <w:iCs/>
        </w:rPr>
      </w:pPr>
      <w:r w:rsidRPr="00A52DF6">
        <w:rPr>
          <w:rFonts w:ascii="Times New Roman" w:hAnsi="Times New Roman" w:cs="Times New Roman"/>
          <w:b/>
          <w:i/>
        </w:rPr>
        <w:t>4.</w:t>
      </w:r>
      <w:r w:rsidRPr="00A52DF6">
        <w:rPr>
          <w:rFonts w:ascii="Times New Roman" w:hAnsi="Times New Roman" w:cs="Times New Roman"/>
        </w:rPr>
        <w:t xml:space="preserve">        </w:t>
      </w:r>
      <w:r w:rsidRPr="00A52DF6">
        <w:rPr>
          <w:rFonts w:ascii="Times New Roman" w:hAnsi="Times New Roman" w:cs="Times New Roman"/>
          <w:b/>
          <w:bCs/>
          <w:i/>
          <w:iCs/>
        </w:rPr>
        <w:t>Corrections.</w:t>
      </w:r>
    </w:p>
    <w:p w14:paraId="14EB9A15" w14:textId="77777777" w:rsidR="001D3625" w:rsidRPr="00A52DF6" w:rsidRDefault="001D3625" w:rsidP="001D3625">
      <w:pPr>
        <w:rPr>
          <w:rFonts w:ascii="Times New Roman" w:hAnsi="Times New Roman" w:cs="Times New Roman"/>
        </w:rPr>
      </w:pPr>
    </w:p>
    <w:p w14:paraId="2D82CCAE" w14:textId="77777777" w:rsidR="001D3625" w:rsidRPr="00A52DF6" w:rsidRDefault="001D3625" w:rsidP="001D3625">
      <w:pPr>
        <w:rPr>
          <w:rFonts w:ascii="Times New Roman" w:hAnsi="Times New Roman" w:cs="Times New Roman"/>
          <w:b/>
          <w:bCs/>
          <w:i/>
          <w:iCs/>
        </w:rPr>
      </w:pPr>
      <w:r w:rsidRPr="00A52DF6">
        <w:rPr>
          <w:rFonts w:ascii="Times New Roman" w:hAnsi="Times New Roman" w:cs="Times New Roman"/>
          <w:b/>
          <w:bCs/>
          <w:i/>
          <w:iCs/>
        </w:rPr>
        <w:t>5.        Matters Arising from the Minutes.</w:t>
      </w:r>
    </w:p>
    <w:p w14:paraId="0DF2F9C5" w14:textId="77777777" w:rsidR="001D3625" w:rsidRPr="00A52DF6" w:rsidRDefault="001D3625" w:rsidP="001D3625">
      <w:pPr>
        <w:rPr>
          <w:rFonts w:ascii="Times New Roman" w:hAnsi="Times New Roman" w:cs="Times New Roman"/>
          <w:b/>
          <w:bCs/>
          <w:i/>
          <w:iCs/>
        </w:rPr>
      </w:pPr>
    </w:p>
    <w:p w14:paraId="3D64A3C7" w14:textId="77777777" w:rsidR="001D3625" w:rsidRPr="00A52DF6" w:rsidRDefault="001D3625" w:rsidP="001D3625">
      <w:pPr>
        <w:rPr>
          <w:rFonts w:ascii="Times New Roman" w:hAnsi="Times New Roman" w:cs="Times New Roman"/>
        </w:rPr>
      </w:pPr>
    </w:p>
    <w:p w14:paraId="58EBDF62" w14:textId="77777777" w:rsidR="001D3625" w:rsidRPr="00A52DF6" w:rsidRDefault="001D3625" w:rsidP="001D3625">
      <w:pPr>
        <w:rPr>
          <w:rFonts w:ascii="Times New Roman" w:hAnsi="Times New Roman" w:cs="Times New Roman"/>
          <w:b/>
          <w:bCs/>
          <w:i/>
          <w:iCs/>
          <w:u w:val="single"/>
        </w:rPr>
      </w:pPr>
      <w:r w:rsidRPr="00A52DF6">
        <w:rPr>
          <w:rFonts w:ascii="Times New Roman" w:hAnsi="Times New Roman" w:cs="Times New Roman"/>
          <w:b/>
          <w:bCs/>
          <w:i/>
          <w:iCs/>
        </w:rPr>
        <w:t>6.</w:t>
      </w:r>
      <w:r w:rsidRPr="00A52DF6">
        <w:rPr>
          <w:rFonts w:ascii="Times New Roman" w:hAnsi="Times New Roman" w:cs="Times New Roman"/>
          <w:b/>
          <w:bCs/>
          <w:i/>
          <w:iCs/>
        </w:rPr>
        <w:tab/>
      </w:r>
      <w:r w:rsidRPr="00A52DF6">
        <w:rPr>
          <w:rFonts w:ascii="Times New Roman" w:hAnsi="Times New Roman" w:cs="Times New Roman"/>
          <w:b/>
          <w:bCs/>
          <w:i/>
          <w:iCs/>
          <w:u w:val="single"/>
        </w:rPr>
        <w:t>Orders &amp; Requisitions.</w:t>
      </w:r>
    </w:p>
    <w:p w14:paraId="6BE5A77D" w14:textId="77777777" w:rsidR="001D3625" w:rsidRPr="00A52DF6" w:rsidRDefault="001D3625" w:rsidP="001D3625">
      <w:pPr>
        <w:rPr>
          <w:rFonts w:ascii="Times New Roman" w:hAnsi="Times New Roman" w:cs="Times New Roman"/>
        </w:rPr>
      </w:pPr>
    </w:p>
    <w:p w14:paraId="5C6D8C5F" w14:textId="71AF1112" w:rsidR="00417148" w:rsidRPr="00A52DF6" w:rsidRDefault="001D3625" w:rsidP="00417148">
      <w:pPr>
        <w:pStyle w:val="ListParagraph"/>
        <w:numPr>
          <w:ilvl w:val="0"/>
          <w:numId w:val="4"/>
        </w:numPr>
        <w:rPr>
          <w:rFonts w:ascii="Times New Roman" w:hAnsi="Times New Roman" w:cs="Times New Roman"/>
          <w:bCs/>
          <w:iCs/>
        </w:rPr>
      </w:pPr>
      <w:r w:rsidRPr="00A52DF6">
        <w:rPr>
          <w:rFonts w:ascii="Times New Roman" w:hAnsi="Times New Roman" w:cs="Times New Roman"/>
          <w:bCs/>
          <w:iCs/>
        </w:rPr>
        <w:t xml:space="preserve">Vision ICT – </w:t>
      </w:r>
      <w:r w:rsidR="000E7F11" w:rsidRPr="00A52DF6">
        <w:rPr>
          <w:rFonts w:ascii="Times New Roman" w:hAnsi="Times New Roman" w:cs="Times New Roman"/>
          <w:bCs/>
          <w:iCs/>
        </w:rPr>
        <w:t xml:space="preserve">103, </w:t>
      </w:r>
      <w:r w:rsidRPr="00A52DF6">
        <w:rPr>
          <w:rFonts w:ascii="Times New Roman" w:hAnsi="Times New Roman" w:cs="Times New Roman"/>
          <w:bCs/>
          <w:iCs/>
        </w:rPr>
        <w:t>Website Hosting and Support for April 202</w:t>
      </w:r>
      <w:r w:rsidR="0086414D" w:rsidRPr="00A52DF6">
        <w:rPr>
          <w:rFonts w:ascii="Times New Roman" w:hAnsi="Times New Roman" w:cs="Times New Roman"/>
          <w:bCs/>
          <w:iCs/>
        </w:rPr>
        <w:t>6</w:t>
      </w:r>
      <w:r w:rsidRPr="00A52DF6">
        <w:rPr>
          <w:rFonts w:ascii="Times New Roman" w:hAnsi="Times New Roman" w:cs="Times New Roman"/>
          <w:bCs/>
          <w:iCs/>
        </w:rPr>
        <w:t xml:space="preserve"> to March 202</w:t>
      </w:r>
      <w:r w:rsidR="0086414D" w:rsidRPr="00A52DF6">
        <w:rPr>
          <w:rFonts w:ascii="Times New Roman" w:hAnsi="Times New Roman" w:cs="Times New Roman"/>
          <w:bCs/>
          <w:iCs/>
        </w:rPr>
        <w:t>7</w:t>
      </w:r>
      <w:r w:rsidR="0010654F" w:rsidRPr="00A52DF6">
        <w:rPr>
          <w:rFonts w:ascii="Times New Roman" w:hAnsi="Times New Roman" w:cs="Times New Roman"/>
          <w:bCs/>
          <w:iCs/>
        </w:rPr>
        <w:t xml:space="preserve"> and </w:t>
      </w:r>
    </w:p>
    <w:p w14:paraId="64574E09" w14:textId="4B8141C2" w:rsidR="001D3625" w:rsidRPr="00A52DF6" w:rsidRDefault="0010654F" w:rsidP="00417148">
      <w:pPr>
        <w:pStyle w:val="ListParagraph"/>
        <w:rPr>
          <w:rFonts w:ascii="Times New Roman" w:hAnsi="Times New Roman" w:cs="Times New Roman"/>
          <w:bCs/>
          <w:iCs/>
        </w:rPr>
      </w:pPr>
      <w:r w:rsidRPr="00A52DF6">
        <w:rPr>
          <w:rFonts w:ascii="Times New Roman" w:hAnsi="Times New Roman" w:cs="Times New Roman"/>
          <w:bCs/>
          <w:iCs/>
        </w:rPr>
        <w:t xml:space="preserve">202, SSL </w:t>
      </w:r>
      <w:r w:rsidR="00573792" w:rsidRPr="00A52DF6">
        <w:rPr>
          <w:rFonts w:ascii="Times New Roman" w:hAnsi="Times New Roman" w:cs="Times New Roman"/>
          <w:bCs/>
          <w:iCs/>
        </w:rPr>
        <w:t>Certificate -</w:t>
      </w:r>
      <w:r w:rsidR="001D3625" w:rsidRPr="00A52DF6">
        <w:rPr>
          <w:rFonts w:ascii="Times New Roman" w:hAnsi="Times New Roman" w:cs="Times New Roman"/>
          <w:bCs/>
          <w:iCs/>
        </w:rPr>
        <w:t xml:space="preserve"> </w:t>
      </w:r>
      <w:r w:rsidR="00582ABE" w:rsidRPr="00A52DF6">
        <w:rPr>
          <w:rFonts w:ascii="Times New Roman" w:hAnsi="Times New Roman" w:cs="Times New Roman"/>
          <w:bCs/>
          <w:iCs/>
        </w:rPr>
        <w:t xml:space="preserve">   </w:t>
      </w:r>
      <w:r w:rsidR="001D3625" w:rsidRPr="00A52DF6">
        <w:rPr>
          <w:rFonts w:ascii="Times New Roman" w:hAnsi="Times New Roman" w:cs="Times New Roman"/>
          <w:bCs/>
          <w:iCs/>
        </w:rPr>
        <w:t>£</w:t>
      </w:r>
      <w:r w:rsidR="000E7F11" w:rsidRPr="00A52DF6">
        <w:rPr>
          <w:rFonts w:ascii="Times New Roman" w:hAnsi="Times New Roman" w:cs="Times New Roman"/>
          <w:bCs/>
          <w:iCs/>
        </w:rPr>
        <w:t>223.50</w:t>
      </w:r>
      <w:r w:rsidR="001D3625" w:rsidRPr="00A52DF6">
        <w:rPr>
          <w:rFonts w:ascii="Times New Roman" w:hAnsi="Times New Roman" w:cs="Times New Roman"/>
          <w:bCs/>
          <w:iCs/>
        </w:rPr>
        <w:t>.</w:t>
      </w:r>
    </w:p>
    <w:p w14:paraId="685A935D" w14:textId="77777777" w:rsidR="00582ABE" w:rsidRPr="00A52DF6" w:rsidRDefault="00582ABE" w:rsidP="00582ABE">
      <w:pPr>
        <w:rPr>
          <w:rFonts w:ascii="Times New Roman" w:hAnsi="Times New Roman" w:cs="Times New Roman"/>
          <w:bCs/>
          <w:iCs/>
        </w:rPr>
      </w:pPr>
    </w:p>
    <w:p w14:paraId="04599134" w14:textId="2A5B07FC" w:rsidR="001D3625" w:rsidRPr="00A52DF6" w:rsidRDefault="00417148" w:rsidP="00417148">
      <w:pPr>
        <w:rPr>
          <w:rFonts w:ascii="Times New Roman" w:eastAsia="Times New Roman" w:hAnsi="Times New Roman" w:cs="Times New Roman"/>
          <w:lang w:val="en-US" w:bidi="ar-SA"/>
        </w:rPr>
      </w:pPr>
      <w:r w:rsidRPr="00A52DF6">
        <w:rPr>
          <w:rFonts w:ascii="Times New Roman" w:hAnsi="Times New Roman" w:cs="Times New Roman"/>
          <w:bCs/>
          <w:iCs/>
        </w:rPr>
        <w:t xml:space="preserve">      </w:t>
      </w:r>
      <w:r w:rsidR="001D3625" w:rsidRPr="00A52DF6">
        <w:rPr>
          <w:rFonts w:ascii="Times New Roman" w:hAnsi="Times New Roman" w:cs="Times New Roman"/>
          <w:bCs/>
          <w:iCs/>
        </w:rPr>
        <w:t xml:space="preserve">(b) </w:t>
      </w:r>
      <w:r w:rsidR="001D3625" w:rsidRPr="00A52DF6">
        <w:rPr>
          <w:rFonts w:ascii="Times New Roman" w:eastAsia="Times New Roman" w:hAnsi="Times New Roman" w:cs="Times New Roman"/>
          <w:lang w:val="en-US" w:bidi="ar-SA"/>
        </w:rPr>
        <w:t>Melrose IT – Microsoft 365, Office Applications License and Anti-Virus - £101.23.</w:t>
      </w:r>
    </w:p>
    <w:p w14:paraId="1CEE2716" w14:textId="77777777" w:rsidR="00E40682" w:rsidRPr="00A52DF6" w:rsidRDefault="00E40682" w:rsidP="00E40682">
      <w:pPr>
        <w:rPr>
          <w:rFonts w:ascii="Times New Roman" w:hAnsi="Times New Roman" w:cs="Times New Roman"/>
          <w:bCs/>
          <w:iCs/>
        </w:rPr>
      </w:pPr>
    </w:p>
    <w:p w14:paraId="7B243AE0" w14:textId="636814D2" w:rsidR="001D3625" w:rsidRPr="00A52DF6" w:rsidRDefault="006763BE" w:rsidP="006763BE">
      <w:pPr>
        <w:rPr>
          <w:rFonts w:ascii="Times New Roman" w:hAnsi="Times New Roman" w:cs="Times New Roman"/>
          <w:bCs/>
          <w:iCs/>
        </w:rPr>
      </w:pPr>
      <w:r w:rsidRPr="00A52DF6">
        <w:rPr>
          <w:rFonts w:ascii="Times New Roman" w:hAnsi="Times New Roman" w:cs="Times New Roman"/>
          <w:bCs/>
          <w:iCs/>
        </w:rPr>
        <w:t xml:space="preserve">      </w:t>
      </w:r>
      <w:r w:rsidR="001D3625" w:rsidRPr="00A52DF6">
        <w:rPr>
          <w:rFonts w:ascii="Times New Roman" w:hAnsi="Times New Roman" w:cs="Times New Roman"/>
          <w:bCs/>
          <w:iCs/>
        </w:rPr>
        <w:t>(c) Melrose IT – Broadband &amp; Calls - £6</w:t>
      </w:r>
      <w:r w:rsidR="00C86378" w:rsidRPr="00A52DF6">
        <w:rPr>
          <w:rFonts w:ascii="Times New Roman" w:hAnsi="Times New Roman" w:cs="Times New Roman"/>
          <w:bCs/>
          <w:iCs/>
        </w:rPr>
        <w:t>9.00</w:t>
      </w:r>
      <w:r w:rsidR="001D3625" w:rsidRPr="00A52DF6">
        <w:rPr>
          <w:rFonts w:ascii="Times New Roman" w:hAnsi="Times New Roman" w:cs="Times New Roman"/>
          <w:bCs/>
          <w:iCs/>
        </w:rPr>
        <w:t>.</w:t>
      </w:r>
    </w:p>
    <w:p w14:paraId="37F38C0D" w14:textId="77777777" w:rsidR="001D3625" w:rsidRPr="00A52DF6" w:rsidRDefault="001D3625" w:rsidP="001D3625">
      <w:pPr>
        <w:rPr>
          <w:rFonts w:ascii="Times New Roman" w:hAnsi="Times New Roman" w:cs="Times New Roman"/>
          <w:bCs/>
          <w:iCs/>
        </w:rPr>
      </w:pPr>
    </w:p>
    <w:p w14:paraId="3BF1DBD4" w14:textId="2ED46A37" w:rsidR="00731E9C" w:rsidRPr="00A52DF6" w:rsidRDefault="001D3625" w:rsidP="00731E9C">
      <w:pPr>
        <w:rPr>
          <w:rFonts w:ascii="Times New Roman" w:hAnsi="Times New Roman" w:cs="Times New Roman"/>
          <w:b/>
          <w:bCs/>
          <w:i/>
          <w:iCs/>
        </w:rPr>
      </w:pPr>
      <w:r w:rsidRPr="00A52DF6">
        <w:rPr>
          <w:rFonts w:ascii="Times New Roman" w:hAnsi="Times New Roman" w:cs="Times New Roman"/>
          <w:b/>
          <w:bCs/>
          <w:i/>
          <w:iCs/>
        </w:rPr>
        <w:t>7.</w:t>
      </w:r>
      <w:r w:rsidRPr="00A52DF6">
        <w:rPr>
          <w:rFonts w:ascii="Times New Roman" w:hAnsi="Times New Roman" w:cs="Times New Roman"/>
          <w:b/>
          <w:bCs/>
          <w:i/>
          <w:iCs/>
        </w:rPr>
        <w:tab/>
      </w:r>
      <w:r w:rsidRPr="00A52DF6">
        <w:rPr>
          <w:rFonts w:ascii="Times New Roman" w:hAnsi="Times New Roman" w:cs="Times New Roman"/>
          <w:b/>
          <w:bCs/>
          <w:i/>
          <w:iCs/>
          <w:u w:val="single"/>
        </w:rPr>
        <w:t>Financial Correspondence</w:t>
      </w:r>
      <w:r w:rsidRPr="00A52DF6">
        <w:rPr>
          <w:rFonts w:ascii="Times New Roman" w:hAnsi="Times New Roman" w:cs="Times New Roman"/>
          <w:b/>
          <w:bCs/>
          <w:i/>
          <w:iCs/>
        </w:rPr>
        <w:t>.</w:t>
      </w:r>
    </w:p>
    <w:p w14:paraId="50F53E47" w14:textId="2B06B8F2" w:rsidR="001D3625" w:rsidRPr="00A52DF6" w:rsidRDefault="00731E9C" w:rsidP="00731E9C">
      <w:pPr>
        <w:jc w:val="center"/>
        <w:rPr>
          <w:rFonts w:ascii="Times New Roman" w:hAnsi="Times New Roman" w:cs="Times New Roman"/>
        </w:rPr>
      </w:pPr>
      <w:r w:rsidRPr="00A52DF6">
        <w:rPr>
          <w:rFonts w:ascii="Times New Roman" w:hAnsi="Times New Roman" w:cs="Times New Roman"/>
        </w:rPr>
        <w:lastRenderedPageBreak/>
        <w:t>-2-</w:t>
      </w:r>
    </w:p>
    <w:p w14:paraId="1E11E03E" w14:textId="77777777" w:rsidR="00731E9C" w:rsidRPr="00A52DF6" w:rsidRDefault="00731E9C" w:rsidP="00731E9C">
      <w:pPr>
        <w:jc w:val="center"/>
        <w:rPr>
          <w:rFonts w:ascii="Times New Roman" w:hAnsi="Times New Roman" w:cs="Times New Roman"/>
        </w:rPr>
      </w:pPr>
    </w:p>
    <w:p w14:paraId="53918CDD" w14:textId="4732319E" w:rsidR="001D3625" w:rsidRPr="00A52DF6" w:rsidRDefault="00EA74D1" w:rsidP="00F95425">
      <w:pPr>
        <w:pStyle w:val="ListParagraph"/>
        <w:numPr>
          <w:ilvl w:val="0"/>
          <w:numId w:val="6"/>
        </w:numPr>
        <w:rPr>
          <w:rFonts w:ascii="Times New Roman" w:hAnsi="Times New Roman" w:cs="Times New Roman"/>
          <w:bCs/>
          <w:iCs/>
        </w:rPr>
      </w:pPr>
      <w:r w:rsidRPr="00A52DF6">
        <w:rPr>
          <w:rFonts w:ascii="Times New Roman" w:hAnsi="Times New Roman" w:cs="Times New Roman"/>
          <w:bCs/>
          <w:iCs/>
        </w:rPr>
        <w:t xml:space="preserve">Correspondence from </w:t>
      </w:r>
      <w:r w:rsidR="00EA4C17" w:rsidRPr="00A52DF6">
        <w:rPr>
          <w:rFonts w:ascii="Times New Roman" w:hAnsi="Times New Roman" w:cs="Times New Roman"/>
          <w:bCs/>
          <w:iCs/>
        </w:rPr>
        <w:t xml:space="preserve">Mr. David Finch, </w:t>
      </w:r>
      <w:r w:rsidR="00126D84" w:rsidRPr="00A52DF6">
        <w:rPr>
          <w:rFonts w:ascii="Times New Roman" w:hAnsi="Times New Roman" w:cs="Times New Roman"/>
          <w:bCs/>
          <w:iCs/>
        </w:rPr>
        <w:t>Chairperson</w:t>
      </w:r>
      <w:r w:rsidR="00EA4C17" w:rsidRPr="00A52DF6">
        <w:rPr>
          <w:rFonts w:ascii="Times New Roman" w:hAnsi="Times New Roman" w:cs="Times New Roman"/>
          <w:bCs/>
          <w:iCs/>
        </w:rPr>
        <w:t>, Men’s Den</w:t>
      </w:r>
      <w:r w:rsidR="00CA3E5A" w:rsidRPr="00A52DF6">
        <w:rPr>
          <w:rFonts w:ascii="Times New Roman" w:hAnsi="Times New Roman" w:cs="Times New Roman"/>
          <w:bCs/>
          <w:iCs/>
        </w:rPr>
        <w:t xml:space="preserve"> – Financial Assistance </w:t>
      </w:r>
      <w:r w:rsidR="006A571D" w:rsidRPr="00A52DF6">
        <w:rPr>
          <w:rFonts w:ascii="Times New Roman" w:hAnsi="Times New Roman" w:cs="Times New Roman"/>
          <w:bCs/>
          <w:iCs/>
        </w:rPr>
        <w:t>towards renovation costs.</w:t>
      </w:r>
    </w:p>
    <w:p w14:paraId="2B7BCB47" w14:textId="77777777" w:rsidR="00F95425" w:rsidRPr="00A52DF6" w:rsidRDefault="00F95425" w:rsidP="00F95425">
      <w:pPr>
        <w:rPr>
          <w:rFonts w:ascii="Times New Roman" w:hAnsi="Times New Roman" w:cs="Times New Roman"/>
          <w:bCs/>
          <w:iCs/>
        </w:rPr>
      </w:pPr>
    </w:p>
    <w:p w14:paraId="1AE13E0E" w14:textId="1C273797" w:rsidR="00F95425" w:rsidRPr="00A52DF6" w:rsidRDefault="00C27C68" w:rsidP="00C27C68">
      <w:pPr>
        <w:pStyle w:val="ListParagraph"/>
        <w:numPr>
          <w:ilvl w:val="0"/>
          <w:numId w:val="6"/>
        </w:numPr>
        <w:rPr>
          <w:rFonts w:ascii="Times New Roman" w:hAnsi="Times New Roman" w:cs="Times New Roman"/>
          <w:bCs/>
          <w:iCs/>
        </w:rPr>
      </w:pPr>
      <w:r w:rsidRPr="00A52DF6">
        <w:rPr>
          <w:rFonts w:ascii="Times New Roman" w:hAnsi="Times New Roman" w:cs="Times New Roman"/>
          <w:bCs/>
          <w:iCs/>
        </w:rPr>
        <w:t xml:space="preserve">Mr. Adam </w:t>
      </w:r>
      <w:r w:rsidR="00E6044B" w:rsidRPr="00A52DF6">
        <w:rPr>
          <w:rFonts w:ascii="Times New Roman" w:hAnsi="Times New Roman" w:cs="Times New Roman"/>
          <w:bCs/>
          <w:iCs/>
        </w:rPr>
        <w:t xml:space="preserve">Jones, Digital Systems </w:t>
      </w:r>
      <w:r w:rsidR="00E01BF0" w:rsidRPr="00A52DF6">
        <w:rPr>
          <w:rFonts w:ascii="Times New Roman" w:hAnsi="Times New Roman" w:cs="Times New Roman"/>
          <w:bCs/>
          <w:iCs/>
        </w:rPr>
        <w:t xml:space="preserve">– </w:t>
      </w:r>
      <w:r w:rsidR="00BA7D9C" w:rsidRPr="00A52DF6">
        <w:rPr>
          <w:rFonts w:ascii="Times New Roman" w:hAnsi="Times New Roman" w:cs="Times New Roman"/>
          <w:bCs/>
          <w:iCs/>
        </w:rPr>
        <w:t xml:space="preserve">current lease almost up on photocopier </w:t>
      </w:r>
      <w:r w:rsidR="001559D9" w:rsidRPr="00A52DF6">
        <w:rPr>
          <w:rFonts w:ascii="Times New Roman" w:hAnsi="Times New Roman" w:cs="Times New Roman"/>
          <w:bCs/>
          <w:iCs/>
        </w:rPr>
        <w:t>- new q</w:t>
      </w:r>
      <w:r w:rsidR="00E01BF0" w:rsidRPr="00A52DF6">
        <w:rPr>
          <w:rFonts w:ascii="Times New Roman" w:hAnsi="Times New Roman" w:cs="Times New Roman"/>
          <w:bCs/>
          <w:iCs/>
        </w:rPr>
        <w:t xml:space="preserve">uote on </w:t>
      </w:r>
      <w:r w:rsidR="00BA7D9C" w:rsidRPr="00A52DF6">
        <w:rPr>
          <w:rFonts w:ascii="Times New Roman" w:hAnsi="Times New Roman" w:cs="Times New Roman"/>
          <w:bCs/>
          <w:iCs/>
        </w:rPr>
        <w:t xml:space="preserve">lease </w:t>
      </w:r>
      <w:r w:rsidR="001559D9" w:rsidRPr="00A52DF6">
        <w:rPr>
          <w:rFonts w:ascii="Times New Roman" w:hAnsi="Times New Roman" w:cs="Times New Roman"/>
          <w:bCs/>
          <w:iCs/>
        </w:rPr>
        <w:t>for</w:t>
      </w:r>
      <w:r w:rsidR="00BA7D9C" w:rsidRPr="00A52DF6">
        <w:rPr>
          <w:rFonts w:ascii="Times New Roman" w:hAnsi="Times New Roman" w:cs="Times New Roman"/>
          <w:bCs/>
          <w:iCs/>
        </w:rPr>
        <w:t xml:space="preserve"> </w:t>
      </w:r>
      <w:r w:rsidR="001559D9" w:rsidRPr="00A52DF6">
        <w:rPr>
          <w:rFonts w:ascii="Times New Roman" w:hAnsi="Times New Roman" w:cs="Times New Roman"/>
          <w:bCs/>
          <w:iCs/>
        </w:rPr>
        <w:t>p</w:t>
      </w:r>
      <w:r w:rsidR="00BA7D9C" w:rsidRPr="00A52DF6">
        <w:rPr>
          <w:rFonts w:ascii="Times New Roman" w:hAnsi="Times New Roman" w:cs="Times New Roman"/>
          <w:bCs/>
          <w:iCs/>
        </w:rPr>
        <w:t>hotocopier</w:t>
      </w:r>
      <w:r w:rsidR="004E7989" w:rsidRPr="00A52DF6">
        <w:rPr>
          <w:rFonts w:ascii="Times New Roman" w:hAnsi="Times New Roman" w:cs="Times New Roman"/>
          <w:bCs/>
          <w:iCs/>
        </w:rPr>
        <w:t>.</w:t>
      </w:r>
    </w:p>
    <w:p w14:paraId="48611D55" w14:textId="77777777" w:rsidR="004E7989" w:rsidRPr="00A52DF6" w:rsidRDefault="004E7989" w:rsidP="004E7989">
      <w:pPr>
        <w:pStyle w:val="ListParagraph"/>
        <w:rPr>
          <w:rFonts w:ascii="Times New Roman" w:hAnsi="Times New Roman" w:cs="Times New Roman"/>
          <w:bCs/>
          <w:iCs/>
        </w:rPr>
      </w:pPr>
    </w:p>
    <w:p w14:paraId="51586D2C" w14:textId="63011531" w:rsidR="004E7989" w:rsidRPr="00A52DF6" w:rsidRDefault="003D48E4" w:rsidP="00C27C68">
      <w:pPr>
        <w:pStyle w:val="ListParagraph"/>
        <w:numPr>
          <w:ilvl w:val="0"/>
          <w:numId w:val="6"/>
        </w:numPr>
        <w:rPr>
          <w:rFonts w:ascii="Times New Roman" w:hAnsi="Times New Roman" w:cs="Times New Roman"/>
          <w:bCs/>
          <w:iCs/>
        </w:rPr>
      </w:pPr>
      <w:r w:rsidRPr="00A52DF6">
        <w:rPr>
          <w:rFonts w:ascii="Times New Roman" w:hAnsi="Times New Roman" w:cs="Times New Roman"/>
          <w:bCs/>
          <w:iCs/>
        </w:rPr>
        <w:t>Mr. Kevin Rose</w:t>
      </w:r>
      <w:r w:rsidR="006A58D2" w:rsidRPr="00A52DF6">
        <w:rPr>
          <w:rFonts w:ascii="Times New Roman" w:hAnsi="Times New Roman" w:cs="Times New Roman"/>
          <w:bCs/>
          <w:iCs/>
        </w:rPr>
        <w:t xml:space="preserve">, Internal Auditor, Audit IAC </w:t>
      </w:r>
      <w:r w:rsidR="00B9707A" w:rsidRPr="00A52DF6">
        <w:rPr>
          <w:rFonts w:ascii="Times New Roman" w:hAnsi="Times New Roman" w:cs="Times New Roman"/>
          <w:bCs/>
          <w:iCs/>
        </w:rPr>
        <w:t>–</w:t>
      </w:r>
      <w:r w:rsidR="006A58D2" w:rsidRPr="00A52DF6">
        <w:rPr>
          <w:rFonts w:ascii="Times New Roman" w:hAnsi="Times New Roman" w:cs="Times New Roman"/>
          <w:bCs/>
          <w:iCs/>
        </w:rPr>
        <w:t xml:space="preserve"> </w:t>
      </w:r>
      <w:r w:rsidR="00B9707A" w:rsidRPr="00A52DF6">
        <w:rPr>
          <w:rFonts w:ascii="Times New Roman" w:hAnsi="Times New Roman" w:cs="Times New Roman"/>
          <w:bCs/>
          <w:iCs/>
        </w:rPr>
        <w:t>Fee for the year 2025/2026 - £</w:t>
      </w:r>
      <w:r w:rsidR="002E1D95" w:rsidRPr="00A52DF6">
        <w:rPr>
          <w:rFonts w:ascii="Times New Roman" w:hAnsi="Times New Roman" w:cs="Times New Roman"/>
          <w:bCs/>
          <w:iCs/>
        </w:rPr>
        <w:t>395.00.</w:t>
      </w:r>
    </w:p>
    <w:p w14:paraId="24B40866" w14:textId="682DAA94" w:rsidR="002E1D95" w:rsidRPr="00A52DF6" w:rsidRDefault="002E1D95" w:rsidP="002E1D95">
      <w:pPr>
        <w:ind w:left="1425"/>
        <w:rPr>
          <w:rFonts w:ascii="Times New Roman" w:hAnsi="Times New Roman" w:cs="Times New Roman"/>
          <w:bCs/>
          <w:iCs/>
        </w:rPr>
      </w:pPr>
      <w:r w:rsidRPr="00A52DF6">
        <w:rPr>
          <w:rFonts w:ascii="Times New Roman" w:hAnsi="Times New Roman" w:cs="Times New Roman"/>
          <w:bCs/>
          <w:iCs/>
        </w:rPr>
        <w:t xml:space="preserve">Council to </w:t>
      </w:r>
      <w:r w:rsidR="001C211F" w:rsidRPr="00A52DF6">
        <w:rPr>
          <w:rFonts w:ascii="Times New Roman" w:hAnsi="Times New Roman" w:cs="Times New Roman"/>
          <w:bCs/>
          <w:iCs/>
        </w:rPr>
        <w:t xml:space="preserve">consider appointing Mr. Rose for a </w:t>
      </w:r>
      <w:r w:rsidR="00573792" w:rsidRPr="00A52DF6">
        <w:rPr>
          <w:rFonts w:ascii="Times New Roman" w:hAnsi="Times New Roman" w:cs="Times New Roman"/>
          <w:bCs/>
          <w:iCs/>
        </w:rPr>
        <w:t>3-year</w:t>
      </w:r>
      <w:r w:rsidR="001C211F" w:rsidRPr="00A52DF6">
        <w:rPr>
          <w:rFonts w:ascii="Times New Roman" w:hAnsi="Times New Roman" w:cs="Times New Roman"/>
          <w:bCs/>
          <w:iCs/>
        </w:rPr>
        <w:t xml:space="preserve"> period</w:t>
      </w:r>
      <w:r w:rsidR="00912D5B" w:rsidRPr="00A52DF6">
        <w:rPr>
          <w:rFonts w:ascii="Times New Roman" w:hAnsi="Times New Roman" w:cs="Times New Roman"/>
          <w:bCs/>
          <w:iCs/>
        </w:rPr>
        <w:t xml:space="preserve"> with a 5% discount.</w:t>
      </w:r>
    </w:p>
    <w:p w14:paraId="11D5DBEB" w14:textId="77777777" w:rsidR="001D3625" w:rsidRPr="00A52DF6" w:rsidRDefault="001D3625" w:rsidP="001D3625">
      <w:pPr>
        <w:ind w:left="4254"/>
        <w:rPr>
          <w:rFonts w:ascii="Times New Roman" w:hAnsi="Times New Roman" w:cs="Times New Roman"/>
          <w:bCs/>
          <w:iCs/>
        </w:rPr>
      </w:pPr>
      <w:r w:rsidRPr="00A52DF6">
        <w:rPr>
          <w:rFonts w:ascii="Times New Roman" w:hAnsi="Times New Roman" w:cs="Times New Roman"/>
          <w:bCs/>
          <w:iCs/>
        </w:rPr>
        <w:tab/>
      </w:r>
    </w:p>
    <w:p w14:paraId="7D96DB32" w14:textId="2B177DFE" w:rsidR="001D3625" w:rsidRPr="00A52DF6" w:rsidRDefault="001D3625" w:rsidP="001D3625">
      <w:pPr>
        <w:jc w:val="both"/>
        <w:rPr>
          <w:rFonts w:ascii="Times New Roman" w:hAnsi="Times New Roman" w:cs="Times New Roman"/>
          <w:b/>
          <w:bCs/>
          <w:i/>
          <w:iCs/>
          <w:u w:val="single"/>
        </w:rPr>
      </w:pPr>
      <w:r w:rsidRPr="00A52DF6">
        <w:rPr>
          <w:rFonts w:ascii="Times New Roman" w:hAnsi="Times New Roman" w:cs="Times New Roman"/>
          <w:b/>
          <w:bCs/>
          <w:i/>
          <w:iCs/>
        </w:rPr>
        <w:t>8.</w:t>
      </w:r>
      <w:r w:rsidRPr="00A52DF6">
        <w:rPr>
          <w:rFonts w:ascii="Times New Roman" w:hAnsi="Times New Roman" w:cs="Times New Roman"/>
          <w:b/>
          <w:bCs/>
          <w:i/>
          <w:iCs/>
        </w:rPr>
        <w:tab/>
      </w:r>
      <w:r w:rsidRPr="00A52DF6">
        <w:rPr>
          <w:rFonts w:ascii="Times New Roman" w:hAnsi="Times New Roman" w:cs="Times New Roman"/>
          <w:b/>
          <w:bCs/>
          <w:i/>
          <w:iCs/>
        </w:rPr>
        <w:tab/>
      </w:r>
      <w:r w:rsidRPr="00A52DF6">
        <w:rPr>
          <w:rFonts w:ascii="Times New Roman" w:hAnsi="Times New Roman" w:cs="Times New Roman"/>
          <w:b/>
          <w:bCs/>
          <w:i/>
          <w:iCs/>
          <w:u w:val="single"/>
        </w:rPr>
        <w:t>Correspondence.</w:t>
      </w:r>
    </w:p>
    <w:p w14:paraId="19FBF7CB" w14:textId="77777777" w:rsidR="00930E92" w:rsidRPr="00A52DF6" w:rsidRDefault="00930E92" w:rsidP="001D3625">
      <w:pPr>
        <w:ind w:firstLine="720"/>
        <w:rPr>
          <w:rFonts w:ascii="Times New Roman" w:hAnsi="Times New Roman" w:cs="Times New Roman"/>
        </w:rPr>
      </w:pPr>
    </w:p>
    <w:p w14:paraId="1F6404E7" w14:textId="597FA401" w:rsidR="001D3625" w:rsidRPr="00A52DF6" w:rsidRDefault="00930E92" w:rsidP="008E4A37">
      <w:pPr>
        <w:pStyle w:val="ListParagraph"/>
        <w:numPr>
          <w:ilvl w:val="0"/>
          <w:numId w:val="5"/>
        </w:numPr>
        <w:rPr>
          <w:rFonts w:ascii="Times New Roman" w:hAnsi="Times New Roman" w:cs="Times New Roman"/>
        </w:rPr>
      </w:pPr>
      <w:r w:rsidRPr="00A52DF6">
        <w:rPr>
          <w:rFonts w:ascii="Times New Roman" w:hAnsi="Times New Roman" w:cs="Times New Roman"/>
        </w:rPr>
        <w:t xml:space="preserve">A </w:t>
      </w:r>
      <w:r w:rsidR="008E4A37" w:rsidRPr="00A52DF6">
        <w:rPr>
          <w:rFonts w:ascii="Times New Roman" w:hAnsi="Times New Roman" w:cs="Times New Roman"/>
        </w:rPr>
        <w:t xml:space="preserve">resignation </w:t>
      </w:r>
      <w:r w:rsidRPr="00A52DF6">
        <w:rPr>
          <w:rFonts w:ascii="Times New Roman" w:hAnsi="Times New Roman" w:cs="Times New Roman"/>
        </w:rPr>
        <w:t xml:space="preserve">letter received from </w:t>
      </w:r>
      <w:r w:rsidR="00B542CD" w:rsidRPr="00A52DF6">
        <w:rPr>
          <w:rFonts w:ascii="Times New Roman" w:hAnsi="Times New Roman" w:cs="Times New Roman"/>
        </w:rPr>
        <w:t>Mrs. Angela Davies, Administrative Assistant</w:t>
      </w:r>
      <w:r w:rsidR="008E4A37" w:rsidRPr="00A52DF6">
        <w:rPr>
          <w:rFonts w:ascii="Times New Roman" w:hAnsi="Times New Roman" w:cs="Times New Roman"/>
        </w:rPr>
        <w:t>.</w:t>
      </w:r>
    </w:p>
    <w:p w14:paraId="29EA7D27" w14:textId="77777777" w:rsidR="00B9655C" w:rsidRPr="00A52DF6" w:rsidRDefault="00B9655C" w:rsidP="00B9655C">
      <w:pPr>
        <w:ind w:left="720"/>
        <w:rPr>
          <w:rFonts w:ascii="Times New Roman" w:hAnsi="Times New Roman" w:cs="Times New Roman"/>
        </w:rPr>
      </w:pPr>
    </w:p>
    <w:p w14:paraId="645060BF" w14:textId="3CA1D9C0" w:rsidR="00B9655C" w:rsidRPr="00A52DF6" w:rsidRDefault="00B9655C" w:rsidP="00B9655C">
      <w:pPr>
        <w:pStyle w:val="ListParagraph"/>
        <w:numPr>
          <w:ilvl w:val="0"/>
          <w:numId w:val="5"/>
        </w:numPr>
        <w:rPr>
          <w:rFonts w:ascii="Times New Roman" w:hAnsi="Times New Roman" w:cs="Times New Roman"/>
        </w:rPr>
      </w:pPr>
      <w:r w:rsidRPr="00A52DF6">
        <w:rPr>
          <w:rFonts w:ascii="Times New Roman" w:hAnsi="Times New Roman" w:cs="Times New Roman"/>
        </w:rPr>
        <w:t>A resignation letter received from Mr. Rhys Jones.</w:t>
      </w:r>
    </w:p>
    <w:p w14:paraId="608472FB" w14:textId="77777777" w:rsidR="00B9655C" w:rsidRPr="00A52DF6" w:rsidRDefault="00B9655C" w:rsidP="00B9655C">
      <w:pPr>
        <w:pStyle w:val="ListParagraph"/>
        <w:rPr>
          <w:rFonts w:ascii="Times New Roman" w:hAnsi="Times New Roman" w:cs="Times New Roman"/>
        </w:rPr>
      </w:pPr>
    </w:p>
    <w:p w14:paraId="2786269F" w14:textId="2F18D152" w:rsidR="00B9655C" w:rsidRPr="00A52DF6" w:rsidRDefault="00D91DD8" w:rsidP="00B9655C">
      <w:pPr>
        <w:pStyle w:val="ListParagraph"/>
        <w:numPr>
          <w:ilvl w:val="0"/>
          <w:numId w:val="5"/>
        </w:numPr>
        <w:rPr>
          <w:rFonts w:ascii="Times New Roman" w:hAnsi="Times New Roman" w:cs="Times New Roman"/>
        </w:rPr>
      </w:pPr>
      <w:r w:rsidRPr="00A52DF6">
        <w:rPr>
          <w:rFonts w:ascii="Times New Roman" w:hAnsi="Times New Roman" w:cs="Times New Roman"/>
        </w:rPr>
        <w:t>A thank you letter received from</w:t>
      </w:r>
      <w:r w:rsidR="00760C26" w:rsidRPr="00A52DF6">
        <w:rPr>
          <w:rFonts w:ascii="Times New Roman" w:hAnsi="Times New Roman" w:cs="Times New Roman"/>
        </w:rPr>
        <w:t xml:space="preserve"> </w:t>
      </w:r>
      <w:r w:rsidR="005756C8" w:rsidRPr="00A52DF6">
        <w:rPr>
          <w:rFonts w:ascii="Times New Roman" w:hAnsi="Times New Roman" w:cs="Times New Roman"/>
        </w:rPr>
        <w:t>Chris Evans, Secretary, Beaufort Male Voice Ch</w:t>
      </w:r>
      <w:r w:rsidR="00B86A76" w:rsidRPr="00A52DF6">
        <w:rPr>
          <w:rFonts w:ascii="Times New Roman" w:hAnsi="Times New Roman" w:cs="Times New Roman"/>
        </w:rPr>
        <w:t>oir for Council’s kind donation of £100.00</w:t>
      </w:r>
      <w:r w:rsidR="008D54F8" w:rsidRPr="00A52DF6">
        <w:rPr>
          <w:rFonts w:ascii="Times New Roman" w:hAnsi="Times New Roman" w:cs="Times New Roman"/>
        </w:rPr>
        <w:t>.</w:t>
      </w:r>
    </w:p>
    <w:p w14:paraId="57A50A92" w14:textId="77777777" w:rsidR="0002328D" w:rsidRPr="00A52DF6" w:rsidRDefault="0002328D" w:rsidP="0002328D">
      <w:pPr>
        <w:pStyle w:val="ListParagraph"/>
        <w:rPr>
          <w:rFonts w:ascii="Times New Roman" w:hAnsi="Times New Roman" w:cs="Times New Roman"/>
        </w:rPr>
      </w:pPr>
    </w:p>
    <w:p w14:paraId="5656B686" w14:textId="23CF6360" w:rsidR="0002328D" w:rsidRPr="00A52DF6" w:rsidRDefault="009050EB" w:rsidP="00B9655C">
      <w:pPr>
        <w:pStyle w:val="ListParagraph"/>
        <w:numPr>
          <w:ilvl w:val="0"/>
          <w:numId w:val="5"/>
        </w:numPr>
        <w:rPr>
          <w:rFonts w:ascii="Times New Roman" w:hAnsi="Times New Roman" w:cs="Times New Roman"/>
        </w:rPr>
      </w:pPr>
      <w:r w:rsidRPr="00A52DF6">
        <w:rPr>
          <w:rFonts w:ascii="Times New Roman" w:hAnsi="Times New Roman" w:cs="Times New Roman"/>
        </w:rPr>
        <w:t>A thank you letter received from the Brynmawr Town Centre Partnership for Council’s kind donation of £500.00 towards the Christmas Light Switch on 2025</w:t>
      </w:r>
      <w:r w:rsidR="00F9392D" w:rsidRPr="00A52DF6">
        <w:rPr>
          <w:rFonts w:ascii="Times New Roman" w:hAnsi="Times New Roman" w:cs="Times New Roman"/>
        </w:rPr>
        <w:t>.</w:t>
      </w:r>
    </w:p>
    <w:p w14:paraId="3F355C50" w14:textId="77777777" w:rsidR="00930E92" w:rsidRPr="00A52DF6" w:rsidRDefault="00930E92" w:rsidP="001D3625">
      <w:pPr>
        <w:ind w:firstLine="720"/>
        <w:rPr>
          <w:rFonts w:ascii="Times New Roman" w:hAnsi="Times New Roman" w:cs="Times New Roman"/>
        </w:rPr>
      </w:pPr>
    </w:p>
    <w:p w14:paraId="0B35B60D" w14:textId="77777777" w:rsidR="001D3625" w:rsidRPr="00A52DF6" w:rsidRDefault="001D3625" w:rsidP="001D3625">
      <w:pPr>
        <w:pStyle w:val="PlainText"/>
        <w:rPr>
          <w:rFonts w:ascii="Times New Roman" w:hAnsi="Times New Roman" w:cs="Times New Roman"/>
          <w:b/>
          <w:bCs/>
          <w:i/>
          <w:iCs/>
          <w:sz w:val="24"/>
          <w:szCs w:val="24"/>
          <w:u w:val="single"/>
        </w:rPr>
      </w:pPr>
      <w:r w:rsidRPr="00A52DF6">
        <w:rPr>
          <w:rFonts w:ascii="Times New Roman" w:hAnsi="Times New Roman" w:cs="Times New Roman"/>
          <w:b/>
          <w:bCs/>
          <w:i/>
          <w:iCs/>
          <w:sz w:val="24"/>
          <w:szCs w:val="24"/>
        </w:rPr>
        <w:t>9.</w:t>
      </w:r>
      <w:r w:rsidRPr="00A52DF6">
        <w:rPr>
          <w:rFonts w:ascii="Times New Roman" w:hAnsi="Times New Roman" w:cs="Times New Roman"/>
          <w:sz w:val="24"/>
          <w:szCs w:val="24"/>
        </w:rPr>
        <w:tab/>
      </w:r>
      <w:r w:rsidRPr="00A52DF6">
        <w:rPr>
          <w:rFonts w:ascii="Times New Roman" w:hAnsi="Times New Roman" w:cs="Times New Roman"/>
          <w:sz w:val="24"/>
          <w:szCs w:val="24"/>
        </w:rPr>
        <w:tab/>
      </w:r>
      <w:r w:rsidRPr="00A52DF6">
        <w:rPr>
          <w:rFonts w:ascii="Times New Roman" w:hAnsi="Times New Roman" w:cs="Times New Roman"/>
          <w:b/>
          <w:bCs/>
          <w:i/>
          <w:iCs/>
          <w:sz w:val="24"/>
          <w:szCs w:val="24"/>
          <w:u w:val="single"/>
        </w:rPr>
        <w:t>Planning Correspondence.</w:t>
      </w:r>
    </w:p>
    <w:p w14:paraId="7EA47100" w14:textId="77777777" w:rsidR="005D515B" w:rsidRPr="00A52DF6" w:rsidRDefault="005D515B" w:rsidP="001D3625">
      <w:pPr>
        <w:pStyle w:val="PlainText"/>
        <w:rPr>
          <w:rFonts w:ascii="Times New Roman" w:hAnsi="Times New Roman" w:cs="Times New Roman"/>
          <w:b/>
          <w:bCs/>
          <w:i/>
          <w:iCs/>
          <w:sz w:val="24"/>
          <w:szCs w:val="24"/>
          <w:u w:val="single"/>
        </w:rPr>
      </w:pPr>
    </w:p>
    <w:p w14:paraId="0A055D55" w14:textId="47756B98" w:rsidR="00FE760A" w:rsidRPr="00A52DF6" w:rsidRDefault="00FE760A" w:rsidP="00FE760A">
      <w:pPr>
        <w:pStyle w:val="PlainText"/>
        <w:numPr>
          <w:ilvl w:val="0"/>
          <w:numId w:val="9"/>
        </w:numPr>
        <w:rPr>
          <w:rFonts w:ascii="Times New Roman" w:hAnsi="Times New Roman" w:cs="Times New Roman"/>
          <w:sz w:val="24"/>
          <w:szCs w:val="24"/>
        </w:rPr>
      </w:pPr>
      <w:r w:rsidRPr="00A52DF6">
        <w:rPr>
          <w:rFonts w:ascii="Times New Roman" w:hAnsi="Times New Roman" w:cs="Times New Roman"/>
          <w:sz w:val="24"/>
          <w:szCs w:val="24"/>
        </w:rPr>
        <w:t xml:space="preserve">     Blaenau Gwent County Borough Council - </w:t>
      </w:r>
      <w:r w:rsidR="00B53794" w:rsidRPr="00A52DF6">
        <w:rPr>
          <w:rFonts w:ascii="Times New Roman" w:hAnsi="Times New Roman" w:cs="Times New Roman"/>
          <w:sz w:val="24"/>
          <w:szCs w:val="24"/>
        </w:rPr>
        <w:t xml:space="preserve">Review of Community </w:t>
      </w:r>
      <w:r w:rsidRPr="00A52DF6">
        <w:rPr>
          <w:rFonts w:ascii="Times New Roman" w:hAnsi="Times New Roman" w:cs="Times New Roman"/>
          <w:sz w:val="24"/>
          <w:szCs w:val="24"/>
        </w:rPr>
        <w:t>Boundaries</w:t>
      </w:r>
    </w:p>
    <w:p w14:paraId="03CA24E2" w14:textId="7EAD6E12" w:rsidR="005D515B" w:rsidRPr="00A52DF6" w:rsidRDefault="00FE760A" w:rsidP="00FE760A">
      <w:pPr>
        <w:pStyle w:val="PlainText"/>
        <w:ind w:firstLine="720"/>
        <w:rPr>
          <w:rFonts w:ascii="Times New Roman" w:hAnsi="Times New Roman" w:cs="Times New Roman"/>
          <w:sz w:val="24"/>
          <w:szCs w:val="24"/>
        </w:rPr>
      </w:pPr>
      <w:r w:rsidRPr="00A52DF6">
        <w:rPr>
          <w:rFonts w:ascii="Times New Roman" w:hAnsi="Times New Roman" w:cs="Times New Roman"/>
          <w:sz w:val="24"/>
          <w:szCs w:val="24"/>
        </w:rPr>
        <w:t xml:space="preserve">           </w:t>
      </w:r>
      <w:r w:rsidR="00B53794" w:rsidRPr="00A52DF6">
        <w:rPr>
          <w:rFonts w:ascii="Times New Roman" w:hAnsi="Times New Roman" w:cs="Times New Roman"/>
          <w:sz w:val="24"/>
          <w:szCs w:val="24"/>
        </w:rPr>
        <w:t xml:space="preserve">and Electoral </w:t>
      </w:r>
      <w:r w:rsidRPr="00A52DF6">
        <w:rPr>
          <w:rFonts w:ascii="Times New Roman" w:hAnsi="Times New Roman" w:cs="Times New Roman"/>
          <w:sz w:val="24"/>
          <w:szCs w:val="24"/>
        </w:rPr>
        <w:t>Arrangements.</w:t>
      </w:r>
    </w:p>
    <w:p w14:paraId="2695B9B6" w14:textId="77777777" w:rsidR="001D3625" w:rsidRPr="00A52DF6" w:rsidRDefault="001D3625" w:rsidP="001D3625">
      <w:pPr>
        <w:pStyle w:val="PlainText"/>
        <w:ind w:left="1440" w:hanging="720"/>
        <w:rPr>
          <w:rFonts w:ascii="Times New Roman" w:hAnsi="Times New Roman" w:cs="Times New Roman"/>
          <w:sz w:val="24"/>
          <w:szCs w:val="24"/>
        </w:rPr>
      </w:pPr>
    </w:p>
    <w:p w14:paraId="3C435158" w14:textId="60585406" w:rsidR="00DB0567" w:rsidRPr="00A52DF6" w:rsidRDefault="00DB0567" w:rsidP="00DB0567">
      <w:pPr>
        <w:pStyle w:val="PlainText"/>
        <w:numPr>
          <w:ilvl w:val="0"/>
          <w:numId w:val="9"/>
        </w:numPr>
        <w:rPr>
          <w:rFonts w:ascii="Times New Roman" w:hAnsi="Times New Roman" w:cs="Times New Roman"/>
          <w:sz w:val="24"/>
          <w:szCs w:val="24"/>
        </w:rPr>
      </w:pPr>
      <w:r w:rsidRPr="00A52DF6">
        <w:rPr>
          <w:rFonts w:ascii="Times New Roman" w:hAnsi="Times New Roman" w:cs="Times New Roman"/>
          <w:sz w:val="24"/>
          <w:szCs w:val="24"/>
        </w:rPr>
        <w:t xml:space="preserve">      </w:t>
      </w:r>
      <w:r w:rsidR="0051476A" w:rsidRPr="00A52DF6">
        <w:rPr>
          <w:rFonts w:ascii="Times New Roman" w:hAnsi="Times New Roman" w:cs="Times New Roman"/>
          <w:sz w:val="24"/>
          <w:szCs w:val="24"/>
        </w:rPr>
        <w:t xml:space="preserve">Planning Application </w:t>
      </w:r>
      <w:r w:rsidR="003A5DBC" w:rsidRPr="00A52DF6">
        <w:rPr>
          <w:rFonts w:ascii="Times New Roman" w:hAnsi="Times New Roman" w:cs="Times New Roman"/>
          <w:sz w:val="24"/>
          <w:szCs w:val="24"/>
        </w:rPr>
        <w:t>–</w:t>
      </w:r>
      <w:r w:rsidR="0051476A" w:rsidRPr="00A52DF6">
        <w:rPr>
          <w:rFonts w:ascii="Times New Roman" w:hAnsi="Times New Roman" w:cs="Times New Roman"/>
          <w:sz w:val="24"/>
          <w:szCs w:val="24"/>
        </w:rPr>
        <w:t xml:space="preserve"> </w:t>
      </w:r>
      <w:r w:rsidR="003A5DBC" w:rsidRPr="00A52DF6">
        <w:rPr>
          <w:rFonts w:ascii="Times New Roman" w:hAnsi="Times New Roman" w:cs="Times New Roman"/>
          <w:sz w:val="24"/>
          <w:szCs w:val="24"/>
        </w:rPr>
        <w:t>74A Calebs Cottage, King Street</w:t>
      </w:r>
      <w:r w:rsidR="006E7AEB" w:rsidRPr="00A52DF6">
        <w:rPr>
          <w:rFonts w:ascii="Times New Roman" w:hAnsi="Times New Roman" w:cs="Times New Roman"/>
          <w:sz w:val="24"/>
          <w:szCs w:val="24"/>
        </w:rPr>
        <w:t>, Brynmawr.</w:t>
      </w:r>
    </w:p>
    <w:p w14:paraId="0193DDDD" w14:textId="10436BA5" w:rsidR="006E7AEB" w:rsidRPr="00A52DF6" w:rsidRDefault="006E7AEB" w:rsidP="00A52DF6">
      <w:pPr>
        <w:pStyle w:val="Default"/>
        <w:ind w:left="1440"/>
        <w:rPr>
          <w:rFonts w:ascii="Times New Roman" w:hAnsi="Times New Roman" w:cs="Times New Roman"/>
        </w:rPr>
      </w:pPr>
      <w:r w:rsidRPr="00A52DF6">
        <w:rPr>
          <w:rFonts w:ascii="Times New Roman" w:hAnsi="Times New Roman" w:cs="Times New Roman"/>
        </w:rPr>
        <w:t xml:space="preserve">Redacted - </w:t>
      </w:r>
      <w:r w:rsidR="00DC2512" w:rsidRPr="00A52DF6">
        <w:rPr>
          <w:rFonts w:ascii="Times New Roman" w:hAnsi="Times New Roman" w:cs="Times New Roman"/>
          <w:color w:val="auto"/>
        </w:rPr>
        <w:t>Application for variation of conditions 2 and 4 to amend parking provision of planning permission C/2022/0186 (Change of use of ground floor offices and first and second floor living accommodation to create two dwellings plus conversion and change of use of Calebs cottage to one dwelling together with associated external, creation of garden and provision of parking) at 74A &amp; Calebs Cottage, King Street, Brynmawr</w:t>
      </w:r>
    </w:p>
    <w:p w14:paraId="3FC454CE" w14:textId="77777777" w:rsidR="001F656C" w:rsidRPr="00A52DF6" w:rsidRDefault="001F656C" w:rsidP="001D3625">
      <w:pPr>
        <w:rPr>
          <w:rFonts w:ascii="Times New Roman" w:hAnsi="Times New Roman" w:cs="Times New Roman"/>
        </w:rPr>
      </w:pPr>
    </w:p>
    <w:p w14:paraId="36FDB932" w14:textId="73027160" w:rsidR="001D3625" w:rsidRPr="00A52DF6" w:rsidRDefault="001D3625" w:rsidP="001D3625">
      <w:pPr>
        <w:rPr>
          <w:rFonts w:ascii="Times New Roman" w:hAnsi="Times New Roman" w:cs="Times New Roman"/>
          <w:b/>
          <w:bCs/>
          <w:i/>
          <w:iCs/>
          <w:u w:val="single"/>
        </w:rPr>
      </w:pPr>
      <w:r w:rsidRPr="00A52DF6">
        <w:rPr>
          <w:rFonts w:ascii="Times New Roman" w:hAnsi="Times New Roman" w:cs="Times New Roman"/>
          <w:b/>
          <w:bCs/>
          <w:i/>
          <w:iCs/>
        </w:rPr>
        <w:t>10.</w:t>
      </w:r>
      <w:r w:rsidRPr="00A52DF6">
        <w:rPr>
          <w:rFonts w:ascii="Times New Roman" w:hAnsi="Times New Roman" w:cs="Times New Roman"/>
        </w:rPr>
        <w:tab/>
      </w:r>
      <w:r w:rsidRPr="00A52DF6">
        <w:rPr>
          <w:rFonts w:ascii="Times New Roman" w:hAnsi="Times New Roman" w:cs="Times New Roman"/>
        </w:rPr>
        <w:tab/>
      </w:r>
      <w:r w:rsidRPr="00A52DF6">
        <w:rPr>
          <w:rFonts w:ascii="Times New Roman" w:hAnsi="Times New Roman" w:cs="Times New Roman"/>
          <w:b/>
          <w:bCs/>
          <w:i/>
          <w:iCs/>
          <w:u w:val="single"/>
        </w:rPr>
        <w:t>Reports.</w:t>
      </w:r>
    </w:p>
    <w:p w14:paraId="3EB68895" w14:textId="77777777" w:rsidR="001D3625" w:rsidRPr="00A52DF6" w:rsidRDefault="001D3625" w:rsidP="001D3625">
      <w:pPr>
        <w:rPr>
          <w:rFonts w:ascii="Times New Roman" w:hAnsi="Times New Roman" w:cs="Times New Roman"/>
        </w:rPr>
      </w:pPr>
    </w:p>
    <w:p w14:paraId="7BA298A9" w14:textId="0F94D33A" w:rsidR="001D3625" w:rsidRPr="00A52DF6" w:rsidRDefault="001D3625" w:rsidP="001D3625">
      <w:pPr>
        <w:ind w:left="1418" w:hanging="713"/>
        <w:rPr>
          <w:rFonts w:ascii="Times New Roman" w:hAnsi="Times New Roman" w:cs="Times New Roman"/>
        </w:rPr>
      </w:pPr>
      <w:r w:rsidRPr="00A52DF6">
        <w:rPr>
          <w:rFonts w:ascii="Times New Roman" w:hAnsi="Times New Roman" w:cs="Times New Roman"/>
        </w:rPr>
        <w:t>(a)</w:t>
      </w:r>
      <w:r w:rsidRPr="00A52DF6">
        <w:rPr>
          <w:rFonts w:ascii="Times New Roman" w:hAnsi="Times New Roman" w:cs="Times New Roman"/>
        </w:rPr>
        <w:tab/>
        <w:t>Finance Committee Meeting held on Wednesday, 1</w:t>
      </w:r>
      <w:r w:rsidR="004436F7" w:rsidRPr="00A52DF6">
        <w:rPr>
          <w:rFonts w:ascii="Times New Roman" w:hAnsi="Times New Roman" w:cs="Times New Roman"/>
        </w:rPr>
        <w:t>1</w:t>
      </w:r>
      <w:r w:rsidRPr="00A52DF6">
        <w:rPr>
          <w:rFonts w:ascii="Times New Roman" w:hAnsi="Times New Roman" w:cs="Times New Roman"/>
        </w:rPr>
        <w:t xml:space="preserve"> February 202</w:t>
      </w:r>
      <w:r w:rsidR="004436F7" w:rsidRPr="00A52DF6">
        <w:rPr>
          <w:rFonts w:ascii="Times New Roman" w:hAnsi="Times New Roman" w:cs="Times New Roman"/>
        </w:rPr>
        <w:t>6</w:t>
      </w:r>
      <w:r w:rsidRPr="00A52DF6">
        <w:rPr>
          <w:rFonts w:ascii="Times New Roman" w:hAnsi="Times New Roman" w:cs="Times New Roman"/>
        </w:rPr>
        <w:t>.</w:t>
      </w:r>
    </w:p>
    <w:p w14:paraId="27C7981D" w14:textId="71A56CEF" w:rsidR="001D3625" w:rsidRPr="00A52DF6" w:rsidRDefault="001D3625" w:rsidP="001D3625">
      <w:pPr>
        <w:rPr>
          <w:rFonts w:ascii="Times New Roman" w:hAnsi="Times New Roman" w:cs="Times New Roman"/>
        </w:rPr>
      </w:pPr>
      <w:r w:rsidRPr="00A52DF6">
        <w:rPr>
          <w:rFonts w:ascii="Times New Roman" w:hAnsi="Times New Roman" w:cs="Times New Roman"/>
        </w:rPr>
        <w:tab/>
      </w:r>
      <w:r w:rsidRPr="00A52DF6">
        <w:rPr>
          <w:rFonts w:ascii="Times New Roman" w:hAnsi="Times New Roman" w:cs="Times New Roman"/>
        </w:rPr>
        <w:tab/>
        <w:t>(Cancelled due</w:t>
      </w:r>
      <w:r w:rsidR="00573792" w:rsidRPr="00A52DF6">
        <w:rPr>
          <w:rFonts w:ascii="Times New Roman" w:hAnsi="Times New Roman" w:cs="Times New Roman"/>
        </w:rPr>
        <w:t xml:space="preserve"> to lack of correspondence received</w:t>
      </w:r>
      <w:r w:rsidRPr="00A52DF6">
        <w:rPr>
          <w:rFonts w:ascii="Times New Roman" w:hAnsi="Times New Roman" w:cs="Times New Roman"/>
        </w:rPr>
        <w:t>).</w:t>
      </w:r>
    </w:p>
    <w:p w14:paraId="2F2348CF" w14:textId="77777777" w:rsidR="001D3625" w:rsidRPr="00A52DF6" w:rsidRDefault="001D3625" w:rsidP="001D3625">
      <w:pPr>
        <w:rPr>
          <w:rFonts w:ascii="Times New Roman" w:hAnsi="Times New Roman" w:cs="Times New Roman"/>
        </w:rPr>
      </w:pPr>
    </w:p>
    <w:p w14:paraId="77ACF07B" w14:textId="0B07EBF9" w:rsidR="001D3625" w:rsidRPr="00A52DF6" w:rsidRDefault="001D3625" w:rsidP="001D3625">
      <w:pPr>
        <w:ind w:left="1440" w:hanging="660"/>
        <w:rPr>
          <w:rFonts w:ascii="Times New Roman" w:hAnsi="Times New Roman" w:cs="Times New Roman"/>
        </w:rPr>
      </w:pPr>
      <w:r w:rsidRPr="00A52DF6">
        <w:rPr>
          <w:rFonts w:ascii="Times New Roman" w:hAnsi="Times New Roman" w:cs="Times New Roman"/>
        </w:rPr>
        <w:t xml:space="preserve">(b) </w:t>
      </w:r>
      <w:r w:rsidRPr="00A52DF6">
        <w:rPr>
          <w:rFonts w:ascii="Times New Roman" w:hAnsi="Times New Roman" w:cs="Times New Roman"/>
        </w:rPr>
        <w:tab/>
        <w:t xml:space="preserve">Special Meeting with </w:t>
      </w:r>
      <w:proofErr w:type="spellStart"/>
      <w:r w:rsidR="00005E7C" w:rsidRPr="00A52DF6">
        <w:rPr>
          <w:rFonts w:ascii="Times New Roman" w:hAnsi="Times New Roman" w:cs="Times New Roman"/>
        </w:rPr>
        <w:t>Asbri</w:t>
      </w:r>
      <w:proofErr w:type="spellEnd"/>
      <w:r w:rsidR="00005E7C" w:rsidRPr="00A52DF6">
        <w:rPr>
          <w:rFonts w:ascii="Times New Roman" w:hAnsi="Times New Roman" w:cs="Times New Roman"/>
        </w:rPr>
        <w:t xml:space="preserve"> Planning</w:t>
      </w:r>
      <w:r w:rsidRPr="00A52DF6">
        <w:rPr>
          <w:rFonts w:ascii="Times New Roman" w:hAnsi="Times New Roman" w:cs="Times New Roman"/>
        </w:rPr>
        <w:t xml:space="preserve"> held on Wednesday, 1</w:t>
      </w:r>
      <w:r w:rsidR="00005E7C" w:rsidRPr="00A52DF6">
        <w:rPr>
          <w:rFonts w:ascii="Times New Roman" w:hAnsi="Times New Roman" w:cs="Times New Roman"/>
        </w:rPr>
        <w:t>8</w:t>
      </w:r>
      <w:r w:rsidRPr="00A52DF6">
        <w:rPr>
          <w:rFonts w:ascii="Times New Roman" w:hAnsi="Times New Roman" w:cs="Times New Roman"/>
        </w:rPr>
        <w:t xml:space="preserve"> February 202</w:t>
      </w:r>
      <w:r w:rsidR="00005E7C" w:rsidRPr="00A52DF6">
        <w:rPr>
          <w:rFonts w:ascii="Times New Roman" w:hAnsi="Times New Roman" w:cs="Times New Roman"/>
        </w:rPr>
        <w:t>6</w:t>
      </w:r>
      <w:r w:rsidRPr="00A52DF6">
        <w:rPr>
          <w:rFonts w:ascii="Times New Roman" w:hAnsi="Times New Roman" w:cs="Times New Roman"/>
        </w:rPr>
        <w:t>.</w:t>
      </w:r>
    </w:p>
    <w:p w14:paraId="4092A33B" w14:textId="28F70AFC" w:rsidR="001D3625" w:rsidRPr="00A52DF6" w:rsidRDefault="001D3625" w:rsidP="001D3625">
      <w:pPr>
        <w:rPr>
          <w:rFonts w:ascii="Times New Roman" w:hAnsi="Times New Roman" w:cs="Times New Roman"/>
        </w:rPr>
      </w:pPr>
      <w:r w:rsidRPr="00A52DF6">
        <w:rPr>
          <w:rFonts w:ascii="Times New Roman" w:hAnsi="Times New Roman" w:cs="Times New Roman"/>
        </w:rPr>
        <w:tab/>
      </w:r>
      <w:r w:rsidRPr="00A52DF6">
        <w:rPr>
          <w:rFonts w:ascii="Times New Roman" w:hAnsi="Times New Roman" w:cs="Times New Roman"/>
        </w:rPr>
        <w:tab/>
        <w:t xml:space="preserve">(Minutes will be forwarded prior to </w:t>
      </w:r>
      <w:r w:rsidR="00005E7C" w:rsidRPr="00A52DF6">
        <w:rPr>
          <w:rFonts w:ascii="Times New Roman" w:hAnsi="Times New Roman" w:cs="Times New Roman"/>
        </w:rPr>
        <w:t>the</w:t>
      </w:r>
      <w:r w:rsidRPr="00A52DF6">
        <w:rPr>
          <w:rFonts w:ascii="Times New Roman" w:hAnsi="Times New Roman" w:cs="Times New Roman"/>
        </w:rPr>
        <w:t xml:space="preserve"> Full Council Meeting).</w:t>
      </w:r>
    </w:p>
    <w:p w14:paraId="7BE73961" w14:textId="77777777" w:rsidR="00935456" w:rsidRPr="00A52DF6" w:rsidRDefault="00935456" w:rsidP="001D3625">
      <w:pPr>
        <w:rPr>
          <w:rFonts w:ascii="Times New Roman" w:hAnsi="Times New Roman" w:cs="Times New Roman"/>
        </w:rPr>
      </w:pPr>
    </w:p>
    <w:p w14:paraId="0C0D29B8" w14:textId="258B95C9" w:rsidR="00935456" w:rsidRPr="00A52DF6" w:rsidRDefault="00935456" w:rsidP="001D3625">
      <w:pPr>
        <w:rPr>
          <w:rFonts w:ascii="Times New Roman" w:hAnsi="Times New Roman" w:cs="Times New Roman"/>
        </w:rPr>
      </w:pPr>
      <w:r w:rsidRPr="00A52DF6">
        <w:rPr>
          <w:rFonts w:ascii="Times New Roman" w:hAnsi="Times New Roman" w:cs="Times New Roman"/>
        </w:rPr>
        <w:tab/>
        <w:t>(</w:t>
      </w:r>
      <w:proofErr w:type="gramStart"/>
      <w:r w:rsidRPr="00A52DF6">
        <w:rPr>
          <w:rFonts w:ascii="Times New Roman" w:hAnsi="Times New Roman" w:cs="Times New Roman"/>
        </w:rPr>
        <w:t>c )</w:t>
      </w:r>
      <w:proofErr w:type="gramEnd"/>
      <w:r w:rsidRPr="00A52DF6">
        <w:rPr>
          <w:rFonts w:ascii="Times New Roman" w:hAnsi="Times New Roman" w:cs="Times New Roman"/>
        </w:rPr>
        <w:t xml:space="preserve"> </w:t>
      </w:r>
      <w:r w:rsidRPr="00A52DF6">
        <w:rPr>
          <w:rFonts w:ascii="Times New Roman" w:hAnsi="Times New Roman" w:cs="Times New Roman"/>
        </w:rPr>
        <w:tab/>
        <w:t xml:space="preserve">Employment and Staffing Committee </w:t>
      </w:r>
      <w:r w:rsidR="00471253" w:rsidRPr="00A52DF6">
        <w:rPr>
          <w:rFonts w:ascii="Times New Roman" w:hAnsi="Times New Roman" w:cs="Times New Roman"/>
        </w:rPr>
        <w:t>held on Wednesday, 18 February 2026</w:t>
      </w:r>
      <w:r w:rsidR="00393A8D" w:rsidRPr="00A52DF6">
        <w:rPr>
          <w:rFonts w:ascii="Times New Roman" w:hAnsi="Times New Roman" w:cs="Times New Roman"/>
        </w:rPr>
        <w:t>.</w:t>
      </w:r>
    </w:p>
    <w:p w14:paraId="548CF4B6" w14:textId="6996F142" w:rsidR="001D3625" w:rsidRPr="00A52DF6" w:rsidRDefault="00393A8D" w:rsidP="00393A8D">
      <w:pPr>
        <w:ind w:left="720" w:firstLine="720"/>
        <w:rPr>
          <w:rFonts w:ascii="Times New Roman" w:hAnsi="Times New Roman" w:cs="Times New Roman"/>
        </w:rPr>
      </w:pPr>
      <w:r w:rsidRPr="00A52DF6">
        <w:rPr>
          <w:rFonts w:ascii="Times New Roman" w:hAnsi="Times New Roman" w:cs="Times New Roman"/>
        </w:rPr>
        <w:t>(Minutes will be forwarded prior to the Full Council Meeting).</w:t>
      </w:r>
    </w:p>
    <w:p w14:paraId="5DFD7CA9" w14:textId="77777777" w:rsidR="00A52DF6" w:rsidRPr="00A52DF6" w:rsidRDefault="00A52DF6" w:rsidP="00A52DF6">
      <w:pPr>
        <w:ind w:firstLine="720"/>
        <w:jc w:val="center"/>
        <w:rPr>
          <w:rFonts w:ascii="Times New Roman" w:hAnsi="Times New Roman" w:cs="Times New Roman"/>
        </w:rPr>
      </w:pPr>
      <w:r w:rsidRPr="00A52DF6">
        <w:rPr>
          <w:rFonts w:ascii="Times New Roman" w:hAnsi="Times New Roman" w:cs="Times New Roman"/>
        </w:rPr>
        <w:lastRenderedPageBreak/>
        <w:t>-3-</w:t>
      </w:r>
    </w:p>
    <w:p w14:paraId="7CEC578E" w14:textId="77777777" w:rsidR="00393A8D" w:rsidRPr="00A52DF6" w:rsidRDefault="00393A8D" w:rsidP="00393A8D">
      <w:pPr>
        <w:ind w:left="720" w:firstLine="720"/>
        <w:rPr>
          <w:rFonts w:ascii="Times New Roman" w:hAnsi="Times New Roman" w:cs="Times New Roman"/>
        </w:rPr>
      </w:pPr>
    </w:p>
    <w:p w14:paraId="46F76F09" w14:textId="77777777" w:rsidR="00A52DF6" w:rsidRDefault="00A52DF6" w:rsidP="001D3625">
      <w:pPr>
        <w:rPr>
          <w:rFonts w:ascii="Times New Roman" w:hAnsi="Times New Roman" w:cs="Times New Roman"/>
          <w:b/>
          <w:bCs/>
          <w:i/>
          <w:iCs/>
        </w:rPr>
      </w:pPr>
    </w:p>
    <w:p w14:paraId="434C3797" w14:textId="77777777" w:rsidR="00A52DF6" w:rsidRDefault="00A52DF6" w:rsidP="001D3625">
      <w:pPr>
        <w:rPr>
          <w:rFonts w:ascii="Times New Roman" w:hAnsi="Times New Roman" w:cs="Times New Roman"/>
          <w:b/>
          <w:bCs/>
          <w:i/>
          <w:iCs/>
        </w:rPr>
      </w:pPr>
    </w:p>
    <w:p w14:paraId="3E94C1A2" w14:textId="1D6B9552" w:rsidR="001D3625" w:rsidRPr="00A52DF6" w:rsidRDefault="001D3625" w:rsidP="001D3625">
      <w:pPr>
        <w:rPr>
          <w:rFonts w:ascii="Times New Roman" w:hAnsi="Times New Roman" w:cs="Times New Roman"/>
          <w:b/>
          <w:bCs/>
          <w:i/>
          <w:iCs/>
          <w:u w:val="single"/>
        </w:rPr>
      </w:pPr>
      <w:r w:rsidRPr="00A52DF6">
        <w:rPr>
          <w:rFonts w:ascii="Times New Roman" w:hAnsi="Times New Roman" w:cs="Times New Roman"/>
          <w:b/>
          <w:bCs/>
          <w:i/>
          <w:iCs/>
        </w:rPr>
        <w:t>11.</w:t>
      </w:r>
      <w:r w:rsidRPr="00A52DF6">
        <w:rPr>
          <w:rFonts w:ascii="Times New Roman" w:hAnsi="Times New Roman" w:cs="Times New Roman"/>
          <w:b/>
          <w:bCs/>
          <w:i/>
          <w:iCs/>
        </w:rPr>
        <w:tab/>
      </w:r>
      <w:r w:rsidRPr="00A52DF6">
        <w:rPr>
          <w:rFonts w:ascii="Times New Roman" w:hAnsi="Times New Roman" w:cs="Times New Roman"/>
        </w:rPr>
        <w:t xml:space="preserve">          </w:t>
      </w:r>
      <w:r w:rsidRPr="00A52DF6">
        <w:rPr>
          <w:rFonts w:ascii="Times New Roman" w:hAnsi="Times New Roman" w:cs="Times New Roman"/>
          <w:b/>
          <w:bCs/>
          <w:i/>
          <w:iCs/>
          <w:u w:val="single"/>
        </w:rPr>
        <w:t>Salary.</w:t>
      </w:r>
    </w:p>
    <w:p w14:paraId="6BD543AF" w14:textId="77777777" w:rsidR="001D3625" w:rsidRPr="00A52DF6" w:rsidRDefault="001D3625" w:rsidP="001D3625">
      <w:pPr>
        <w:pStyle w:val="ListParagraph"/>
        <w:ind w:left="0"/>
        <w:rPr>
          <w:rFonts w:ascii="Times New Roman" w:hAnsi="Times New Roman" w:cs="Times New Roman"/>
        </w:rPr>
      </w:pPr>
    </w:p>
    <w:p w14:paraId="60DDC13F" w14:textId="49CB5252" w:rsidR="001D3625" w:rsidRPr="00A52DF6" w:rsidRDefault="001D3625" w:rsidP="00B1407F">
      <w:pPr>
        <w:pStyle w:val="ListParagraph"/>
        <w:numPr>
          <w:ilvl w:val="0"/>
          <w:numId w:val="2"/>
        </w:numPr>
        <w:rPr>
          <w:rFonts w:ascii="Times New Roman" w:hAnsi="Times New Roman" w:cs="Times New Roman"/>
        </w:rPr>
      </w:pPr>
      <w:r w:rsidRPr="00A52DF6">
        <w:rPr>
          <w:rFonts w:ascii="Times New Roman" w:hAnsi="Times New Roman" w:cs="Times New Roman"/>
        </w:rPr>
        <w:t>Clerk’s salary</w:t>
      </w:r>
      <w:r w:rsidR="00B1407F" w:rsidRPr="00A52DF6">
        <w:rPr>
          <w:rFonts w:ascii="Times New Roman" w:hAnsi="Times New Roman" w:cs="Times New Roman"/>
        </w:rPr>
        <w:t>,</w:t>
      </w:r>
      <w:r w:rsidRPr="00A52DF6">
        <w:rPr>
          <w:rFonts w:ascii="Times New Roman" w:hAnsi="Times New Roman" w:cs="Times New Roman"/>
        </w:rPr>
        <w:t xml:space="preserve"> NI and Pension for the month of February 202</w:t>
      </w:r>
      <w:r w:rsidR="00005E7C" w:rsidRPr="00A52DF6">
        <w:rPr>
          <w:rFonts w:ascii="Times New Roman" w:hAnsi="Times New Roman" w:cs="Times New Roman"/>
        </w:rPr>
        <w:t>6</w:t>
      </w:r>
      <w:r w:rsidRPr="00A52DF6">
        <w:rPr>
          <w:rFonts w:ascii="Times New Roman" w:hAnsi="Times New Roman" w:cs="Times New Roman"/>
        </w:rPr>
        <w:t>.</w:t>
      </w:r>
    </w:p>
    <w:p w14:paraId="67921793" w14:textId="77777777" w:rsidR="00B1407F" w:rsidRPr="00A52DF6" w:rsidRDefault="00B1407F" w:rsidP="00B1407F">
      <w:pPr>
        <w:rPr>
          <w:rFonts w:ascii="Times New Roman" w:hAnsi="Times New Roman" w:cs="Times New Roman"/>
        </w:rPr>
      </w:pPr>
    </w:p>
    <w:p w14:paraId="24A00E23" w14:textId="5F8D7AF7" w:rsidR="00E67E5B" w:rsidRPr="00A52DF6" w:rsidRDefault="00FD4366" w:rsidP="0065634E">
      <w:pPr>
        <w:pStyle w:val="ListParagraph"/>
        <w:numPr>
          <w:ilvl w:val="0"/>
          <w:numId w:val="2"/>
        </w:numPr>
        <w:rPr>
          <w:rFonts w:ascii="Times New Roman" w:hAnsi="Times New Roman" w:cs="Times New Roman"/>
        </w:rPr>
      </w:pPr>
      <w:r w:rsidRPr="00A52DF6">
        <w:rPr>
          <w:rFonts w:ascii="Times New Roman" w:hAnsi="Times New Roman" w:cs="Times New Roman"/>
        </w:rPr>
        <w:t xml:space="preserve">Final payment to Mrs. Angela C. Davies </w:t>
      </w:r>
      <w:r w:rsidR="00E67E5B" w:rsidRPr="00A52DF6">
        <w:rPr>
          <w:rFonts w:ascii="Times New Roman" w:hAnsi="Times New Roman" w:cs="Times New Roman"/>
        </w:rPr>
        <w:t xml:space="preserve">(holidays in lieu </w:t>
      </w:r>
      <w:r w:rsidR="00EA279D">
        <w:rPr>
          <w:rFonts w:ascii="Times New Roman" w:hAnsi="Times New Roman" w:cs="Times New Roman"/>
        </w:rPr>
        <w:t>of</w:t>
      </w:r>
      <w:r w:rsidR="00FC02F3" w:rsidRPr="00A52DF6">
        <w:rPr>
          <w:rFonts w:ascii="Times New Roman" w:hAnsi="Times New Roman" w:cs="Times New Roman"/>
        </w:rPr>
        <w:t xml:space="preserve"> the year </w:t>
      </w:r>
      <w:r w:rsidR="002F06AC" w:rsidRPr="00A52DF6">
        <w:rPr>
          <w:rFonts w:ascii="Times New Roman" w:hAnsi="Times New Roman" w:cs="Times New Roman"/>
        </w:rPr>
        <w:t xml:space="preserve">  </w:t>
      </w:r>
      <w:r w:rsidR="00FC02F3" w:rsidRPr="00A52DF6">
        <w:rPr>
          <w:rFonts w:ascii="Times New Roman" w:hAnsi="Times New Roman" w:cs="Times New Roman"/>
        </w:rPr>
        <w:t>2024/2025</w:t>
      </w:r>
      <w:r w:rsidR="00EA279D">
        <w:rPr>
          <w:rFonts w:ascii="Times New Roman" w:hAnsi="Times New Roman" w:cs="Times New Roman"/>
        </w:rPr>
        <w:t xml:space="preserve"> along with any </w:t>
      </w:r>
      <w:r w:rsidR="00E67E5B" w:rsidRPr="00A52DF6">
        <w:rPr>
          <w:rFonts w:ascii="Times New Roman" w:hAnsi="Times New Roman" w:cs="Times New Roman"/>
        </w:rPr>
        <w:t>holiday entitlement</w:t>
      </w:r>
      <w:r w:rsidR="0065634E" w:rsidRPr="00A52DF6">
        <w:rPr>
          <w:rFonts w:ascii="Times New Roman" w:hAnsi="Times New Roman" w:cs="Times New Roman"/>
        </w:rPr>
        <w:t xml:space="preserve"> that she is owed for the year 2025/2026)</w:t>
      </w:r>
      <w:r w:rsidR="00FC02F3" w:rsidRPr="00A52DF6">
        <w:rPr>
          <w:rFonts w:ascii="Times New Roman" w:hAnsi="Times New Roman" w:cs="Times New Roman"/>
        </w:rPr>
        <w:t>.</w:t>
      </w:r>
    </w:p>
    <w:p w14:paraId="7DB18655" w14:textId="77777777" w:rsidR="00A43EDA" w:rsidRPr="00A52DF6" w:rsidRDefault="00A43EDA" w:rsidP="005F426F">
      <w:pPr>
        <w:ind w:firstLine="720"/>
        <w:rPr>
          <w:rFonts w:ascii="Times New Roman" w:hAnsi="Times New Roman" w:cs="Times New Roman"/>
          <w:b/>
          <w:bCs/>
          <w:i/>
          <w:iCs/>
        </w:rPr>
      </w:pPr>
    </w:p>
    <w:p w14:paraId="01884234" w14:textId="47AD597A" w:rsidR="00A43EDA" w:rsidRPr="00A52DF6" w:rsidRDefault="00974E38" w:rsidP="00A52DF6">
      <w:pPr>
        <w:ind w:firstLine="720"/>
        <w:rPr>
          <w:rFonts w:ascii="Times New Roman" w:hAnsi="Times New Roman" w:cs="Times New Roman"/>
        </w:rPr>
      </w:pPr>
      <w:r w:rsidRPr="00A52DF6">
        <w:rPr>
          <w:rFonts w:ascii="Times New Roman" w:hAnsi="Times New Roman" w:cs="Times New Roman"/>
        </w:rPr>
        <w:t>(</w:t>
      </w:r>
      <w:proofErr w:type="gramStart"/>
      <w:r w:rsidRPr="00A52DF6">
        <w:rPr>
          <w:rFonts w:ascii="Times New Roman" w:hAnsi="Times New Roman" w:cs="Times New Roman"/>
        </w:rPr>
        <w:t>c )</w:t>
      </w:r>
      <w:proofErr w:type="gramEnd"/>
      <w:r w:rsidR="002F06AC" w:rsidRPr="00A52DF6">
        <w:rPr>
          <w:rFonts w:ascii="Times New Roman" w:hAnsi="Times New Roman" w:cs="Times New Roman"/>
        </w:rPr>
        <w:t xml:space="preserve">    </w:t>
      </w:r>
      <w:r w:rsidR="00FA11A1" w:rsidRPr="00A52DF6">
        <w:rPr>
          <w:rFonts w:ascii="Times New Roman" w:hAnsi="Times New Roman" w:cs="Times New Roman"/>
        </w:rPr>
        <w:t>The Greater Gwent Torfaen Pension Fund</w:t>
      </w:r>
      <w:r w:rsidR="005F426F" w:rsidRPr="00A52DF6">
        <w:rPr>
          <w:rFonts w:ascii="Times New Roman" w:hAnsi="Times New Roman" w:cs="Times New Roman"/>
        </w:rPr>
        <w:t xml:space="preserve"> – Triennial Actuarial Va</w:t>
      </w:r>
      <w:r w:rsidR="00814E38" w:rsidRPr="00A52DF6">
        <w:rPr>
          <w:rFonts w:ascii="Times New Roman" w:hAnsi="Times New Roman" w:cs="Times New Roman"/>
        </w:rPr>
        <w:t xml:space="preserve">luation </w:t>
      </w:r>
      <w:r w:rsidR="00010D61" w:rsidRPr="00A52DF6">
        <w:rPr>
          <w:rFonts w:ascii="Times New Roman" w:hAnsi="Times New Roman" w:cs="Times New Roman"/>
        </w:rPr>
        <w:t xml:space="preserve">– </w:t>
      </w:r>
    </w:p>
    <w:p w14:paraId="1F446646" w14:textId="3892CD06" w:rsidR="00974E38" w:rsidRPr="00A52DF6" w:rsidRDefault="00677FDD" w:rsidP="00A43EDA">
      <w:pPr>
        <w:ind w:left="1320"/>
        <w:rPr>
          <w:rFonts w:ascii="Times New Roman" w:hAnsi="Times New Roman" w:cs="Times New Roman"/>
        </w:rPr>
      </w:pPr>
      <w:r w:rsidRPr="00A52DF6">
        <w:rPr>
          <w:rFonts w:ascii="Times New Roman" w:hAnsi="Times New Roman" w:cs="Times New Roman"/>
        </w:rPr>
        <w:t xml:space="preserve">Employer contributions payable for the </w:t>
      </w:r>
      <w:r w:rsidR="00E6696B" w:rsidRPr="00A52DF6">
        <w:rPr>
          <w:rFonts w:ascii="Times New Roman" w:hAnsi="Times New Roman" w:cs="Times New Roman"/>
        </w:rPr>
        <w:t>three-year</w:t>
      </w:r>
      <w:r w:rsidRPr="00A52DF6">
        <w:rPr>
          <w:rFonts w:ascii="Times New Roman" w:hAnsi="Times New Roman" w:cs="Times New Roman"/>
        </w:rPr>
        <w:t xml:space="preserve"> period </w:t>
      </w:r>
      <w:r w:rsidR="009B637E" w:rsidRPr="00A52DF6">
        <w:rPr>
          <w:rFonts w:ascii="Times New Roman" w:hAnsi="Times New Roman" w:cs="Times New Roman"/>
        </w:rPr>
        <w:t>from 1 April 2026 to 31 March 2029</w:t>
      </w:r>
      <w:r w:rsidR="002F06AC" w:rsidRPr="00A52DF6">
        <w:rPr>
          <w:rFonts w:ascii="Times New Roman" w:hAnsi="Times New Roman" w:cs="Times New Roman"/>
        </w:rPr>
        <w:tab/>
      </w:r>
    </w:p>
    <w:p w14:paraId="23ED77E0" w14:textId="77777777" w:rsidR="001D3625" w:rsidRPr="00A52DF6" w:rsidRDefault="001D3625" w:rsidP="001D3625">
      <w:pPr>
        <w:rPr>
          <w:rFonts w:ascii="Times New Roman" w:hAnsi="Times New Roman" w:cs="Times New Roman"/>
          <w:b/>
          <w:bCs/>
          <w:i/>
          <w:iCs/>
        </w:rPr>
      </w:pPr>
    </w:p>
    <w:p w14:paraId="681C96C7" w14:textId="77777777" w:rsidR="001D3625" w:rsidRPr="00A52DF6" w:rsidRDefault="001D3625" w:rsidP="001D3625">
      <w:pPr>
        <w:rPr>
          <w:rFonts w:ascii="Times New Roman" w:hAnsi="Times New Roman" w:cs="Times New Roman"/>
          <w:b/>
          <w:bCs/>
          <w:i/>
          <w:iCs/>
          <w:u w:val="single"/>
        </w:rPr>
      </w:pPr>
      <w:r w:rsidRPr="00A52DF6">
        <w:rPr>
          <w:rFonts w:ascii="Times New Roman" w:hAnsi="Times New Roman" w:cs="Times New Roman"/>
          <w:b/>
          <w:bCs/>
          <w:i/>
          <w:iCs/>
        </w:rPr>
        <w:t>12.</w:t>
      </w:r>
      <w:r w:rsidRPr="00A52DF6">
        <w:rPr>
          <w:rFonts w:ascii="Times New Roman" w:hAnsi="Times New Roman" w:cs="Times New Roman"/>
        </w:rPr>
        <w:tab/>
        <w:t xml:space="preserve">         </w:t>
      </w:r>
      <w:r w:rsidRPr="00A52DF6">
        <w:rPr>
          <w:rFonts w:ascii="Times New Roman" w:hAnsi="Times New Roman" w:cs="Times New Roman"/>
          <w:b/>
          <w:bCs/>
          <w:i/>
          <w:iCs/>
          <w:u w:val="single"/>
        </w:rPr>
        <w:t>Events &amp; Tasks discussion.</w:t>
      </w:r>
    </w:p>
    <w:p w14:paraId="2BD1384C" w14:textId="77777777" w:rsidR="001D3625" w:rsidRPr="00A52DF6" w:rsidRDefault="001D3625" w:rsidP="001D3625">
      <w:pPr>
        <w:ind w:left="1290"/>
        <w:rPr>
          <w:rFonts w:ascii="Times New Roman" w:hAnsi="Times New Roman" w:cs="Times New Roman"/>
          <w:b/>
          <w:bCs/>
          <w:i/>
          <w:iCs/>
          <w:u w:val="single"/>
        </w:rPr>
      </w:pPr>
    </w:p>
    <w:p w14:paraId="14697395" w14:textId="77777777" w:rsidR="001D3625" w:rsidRPr="00A52DF6" w:rsidRDefault="001D3625" w:rsidP="001D3625">
      <w:pPr>
        <w:ind w:left="1290"/>
        <w:rPr>
          <w:rFonts w:ascii="Times New Roman" w:hAnsi="Times New Roman" w:cs="Times New Roman"/>
        </w:rPr>
      </w:pPr>
      <w:r w:rsidRPr="00A52DF6">
        <w:rPr>
          <w:rFonts w:ascii="Times New Roman" w:hAnsi="Times New Roman" w:cs="Times New Roman"/>
        </w:rPr>
        <w:t>Under this heading, Councillors will have the opportunity to suggest and discuss any events/tasks which need to be completed/organise enabling the Clerks to arrange appropriate meetings.</w:t>
      </w:r>
    </w:p>
    <w:p w14:paraId="2C83E8E8" w14:textId="77777777" w:rsidR="001D3625" w:rsidRPr="00A52DF6" w:rsidRDefault="001D3625" w:rsidP="001D3625">
      <w:pPr>
        <w:rPr>
          <w:rFonts w:ascii="Times New Roman" w:hAnsi="Times New Roman" w:cs="Times New Roman"/>
          <w:b/>
          <w:bCs/>
          <w:i/>
          <w:iCs/>
          <w:u w:val="single"/>
        </w:rPr>
      </w:pPr>
    </w:p>
    <w:p w14:paraId="0977E932" w14:textId="61C91598" w:rsidR="00AB18B0" w:rsidRPr="00A52DF6" w:rsidRDefault="00AB18B0" w:rsidP="00AB18B0">
      <w:pPr>
        <w:pStyle w:val="ListParagraph"/>
        <w:numPr>
          <w:ilvl w:val="0"/>
          <w:numId w:val="12"/>
        </w:numPr>
        <w:rPr>
          <w:rFonts w:ascii="Times New Roman" w:hAnsi="Times New Roman" w:cs="Times New Roman"/>
        </w:rPr>
      </w:pPr>
      <w:r w:rsidRPr="00A52DF6">
        <w:rPr>
          <w:rFonts w:ascii="Times New Roman" w:hAnsi="Times New Roman" w:cs="Times New Roman"/>
        </w:rPr>
        <w:t xml:space="preserve">    </w:t>
      </w:r>
      <w:r w:rsidR="009B7A17" w:rsidRPr="00A52DF6">
        <w:rPr>
          <w:rFonts w:ascii="Times New Roman" w:hAnsi="Times New Roman" w:cs="Times New Roman"/>
        </w:rPr>
        <w:t>The Brynmawr Town Council St. Davids Day Event</w:t>
      </w:r>
      <w:r w:rsidRPr="00A52DF6">
        <w:rPr>
          <w:rFonts w:ascii="Times New Roman" w:hAnsi="Times New Roman" w:cs="Times New Roman"/>
        </w:rPr>
        <w:t xml:space="preserve"> to take place </w:t>
      </w:r>
    </w:p>
    <w:p w14:paraId="780A6331" w14:textId="3542CDF2" w:rsidR="001D3625" w:rsidRPr="00A52DF6" w:rsidRDefault="00AB18B0" w:rsidP="00A6604C">
      <w:pPr>
        <w:ind w:left="1320"/>
        <w:rPr>
          <w:rFonts w:ascii="Times New Roman" w:hAnsi="Times New Roman" w:cs="Times New Roman"/>
        </w:rPr>
      </w:pPr>
      <w:r w:rsidRPr="00A52DF6">
        <w:rPr>
          <w:rFonts w:ascii="Times New Roman" w:hAnsi="Times New Roman" w:cs="Times New Roman"/>
        </w:rPr>
        <w:t xml:space="preserve">on Friday, </w:t>
      </w:r>
      <w:r w:rsidR="00A6604C" w:rsidRPr="00A52DF6">
        <w:rPr>
          <w:rFonts w:ascii="Times New Roman" w:hAnsi="Times New Roman" w:cs="Times New Roman"/>
        </w:rPr>
        <w:t>27 February</w:t>
      </w:r>
      <w:r w:rsidRPr="00A52DF6">
        <w:rPr>
          <w:rFonts w:ascii="Times New Roman" w:hAnsi="Times New Roman" w:cs="Times New Roman"/>
        </w:rPr>
        <w:t xml:space="preserve"> between the hours of 9.30am – 12.00 </w:t>
      </w:r>
      <w:r w:rsidR="00A6604C" w:rsidRPr="00A52DF6">
        <w:rPr>
          <w:rFonts w:ascii="Times New Roman" w:hAnsi="Times New Roman" w:cs="Times New Roman"/>
        </w:rPr>
        <w:t xml:space="preserve">in the Market       Hall Cinema.  </w:t>
      </w:r>
    </w:p>
    <w:p w14:paraId="418C53CC" w14:textId="77777777" w:rsidR="001D3625" w:rsidRPr="00A52DF6" w:rsidRDefault="001D3625" w:rsidP="001D3625">
      <w:pPr>
        <w:rPr>
          <w:rFonts w:ascii="Times New Roman" w:hAnsi="Times New Roman" w:cs="Times New Roman"/>
          <w:b/>
          <w:bCs/>
          <w:i/>
          <w:iCs/>
        </w:rPr>
      </w:pPr>
    </w:p>
    <w:p w14:paraId="57FC4B3F" w14:textId="77777777" w:rsidR="00A6604C" w:rsidRPr="00A52DF6" w:rsidRDefault="00A6604C" w:rsidP="009046EA">
      <w:pPr>
        <w:ind w:left="720" w:hanging="720"/>
        <w:rPr>
          <w:rFonts w:ascii="Times New Roman" w:hAnsi="Times New Roman" w:cs="Times New Roman"/>
          <w:b/>
          <w:bCs/>
          <w:i/>
          <w:iCs/>
        </w:rPr>
      </w:pPr>
    </w:p>
    <w:p w14:paraId="1111FAF5" w14:textId="77777777" w:rsidR="00A6604C" w:rsidRPr="00A52DF6" w:rsidRDefault="00A6604C" w:rsidP="009046EA">
      <w:pPr>
        <w:ind w:left="720" w:hanging="720"/>
        <w:rPr>
          <w:rFonts w:ascii="Times New Roman" w:hAnsi="Times New Roman" w:cs="Times New Roman"/>
          <w:b/>
          <w:bCs/>
          <w:i/>
          <w:iCs/>
        </w:rPr>
      </w:pPr>
    </w:p>
    <w:p w14:paraId="06585705" w14:textId="77777777" w:rsidR="00A6604C" w:rsidRPr="00A52DF6" w:rsidRDefault="00A6604C" w:rsidP="009046EA">
      <w:pPr>
        <w:ind w:left="720" w:hanging="720"/>
        <w:rPr>
          <w:rFonts w:ascii="Times New Roman" w:hAnsi="Times New Roman" w:cs="Times New Roman"/>
          <w:b/>
          <w:bCs/>
          <w:i/>
          <w:iCs/>
        </w:rPr>
      </w:pPr>
    </w:p>
    <w:p w14:paraId="0C2B1355" w14:textId="77777777" w:rsidR="00A6604C" w:rsidRPr="00A52DF6" w:rsidRDefault="00A6604C" w:rsidP="009046EA">
      <w:pPr>
        <w:ind w:left="720" w:hanging="720"/>
        <w:rPr>
          <w:rFonts w:ascii="Times New Roman" w:hAnsi="Times New Roman" w:cs="Times New Roman"/>
          <w:b/>
          <w:bCs/>
          <w:i/>
          <w:iCs/>
        </w:rPr>
      </w:pPr>
    </w:p>
    <w:p w14:paraId="43FEB6A4" w14:textId="77777777" w:rsidR="00A6604C" w:rsidRPr="00A52DF6" w:rsidRDefault="00A6604C" w:rsidP="009046EA">
      <w:pPr>
        <w:ind w:left="720" w:hanging="720"/>
        <w:rPr>
          <w:rFonts w:ascii="Times New Roman" w:hAnsi="Times New Roman" w:cs="Times New Roman"/>
          <w:b/>
          <w:bCs/>
          <w:i/>
          <w:iCs/>
        </w:rPr>
      </w:pPr>
    </w:p>
    <w:p w14:paraId="4018CFB7" w14:textId="77777777" w:rsidR="00A6604C" w:rsidRPr="00A52DF6" w:rsidRDefault="00A6604C" w:rsidP="009046EA">
      <w:pPr>
        <w:ind w:left="720" w:hanging="720"/>
        <w:rPr>
          <w:rFonts w:ascii="Times New Roman" w:hAnsi="Times New Roman" w:cs="Times New Roman"/>
          <w:b/>
          <w:bCs/>
          <w:i/>
          <w:iCs/>
        </w:rPr>
      </w:pPr>
    </w:p>
    <w:p w14:paraId="07695C1B" w14:textId="77777777" w:rsidR="00A6604C" w:rsidRPr="00A52DF6" w:rsidRDefault="00A6604C" w:rsidP="009046EA">
      <w:pPr>
        <w:ind w:left="720" w:hanging="720"/>
        <w:rPr>
          <w:rFonts w:ascii="Times New Roman" w:hAnsi="Times New Roman" w:cs="Times New Roman"/>
          <w:b/>
          <w:bCs/>
          <w:i/>
          <w:iCs/>
        </w:rPr>
      </w:pPr>
    </w:p>
    <w:p w14:paraId="293277F4" w14:textId="77777777" w:rsidR="00A6604C" w:rsidRPr="00A52DF6" w:rsidRDefault="00A6604C" w:rsidP="009046EA">
      <w:pPr>
        <w:ind w:left="720" w:hanging="720"/>
        <w:rPr>
          <w:rFonts w:ascii="Times New Roman" w:hAnsi="Times New Roman" w:cs="Times New Roman"/>
          <w:b/>
          <w:bCs/>
          <w:i/>
          <w:iCs/>
        </w:rPr>
      </w:pPr>
    </w:p>
    <w:p w14:paraId="34B3B815" w14:textId="77777777" w:rsidR="00A6604C" w:rsidRPr="00A52DF6" w:rsidRDefault="00A6604C" w:rsidP="009046EA">
      <w:pPr>
        <w:ind w:left="720" w:hanging="720"/>
        <w:rPr>
          <w:rFonts w:ascii="Times New Roman" w:hAnsi="Times New Roman" w:cs="Times New Roman"/>
          <w:b/>
          <w:bCs/>
          <w:i/>
          <w:iCs/>
        </w:rPr>
      </w:pPr>
    </w:p>
    <w:p w14:paraId="25494476" w14:textId="77777777" w:rsidR="00A6604C" w:rsidRPr="00A52DF6" w:rsidRDefault="00A6604C" w:rsidP="009046EA">
      <w:pPr>
        <w:ind w:left="720" w:hanging="720"/>
        <w:rPr>
          <w:rFonts w:ascii="Times New Roman" w:hAnsi="Times New Roman" w:cs="Times New Roman"/>
          <w:b/>
          <w:bCs/>
          <w:i/>
          <w:iCs/>
        </w:rPr>
      </w:pPr>
    </w:p>
    <w:p w14:paraId="13BFE4BE" w14:textId="77777777" w:rsidR="00A6604C" w:rsidRPr="00A52DF6" w:rsidRDefault="00A6604C" w:rsidP="009046EA">
      <w:pPr>
        <w:ind w:left="720" w:hanging="720"/>
        <w:rPr>
          <w:rFonts w:ascii="Times New Roman" w:hAnsi="Times New Roman" w:cs="Times New Roman"/>
          <w:b/>
          <w:bCs/>
          <w:i/>
          <w:iCs/>
        </w:rPr>
      </w:pPr>
    </w:p>
    <w:p w14:paraId="624F957E" w14:textId="77777777" w:rsidR="00A6604C" w:rsidRPr="00A52DF6" w:rsidRDefault="00A6604C" w:rsidP="009046EA">
      <w:pPr>
        <w:ind w:left="720" w:hanging="720"/>
        <w:rPr>
          <w:rFonts w:ascii="Times New Roman" w:hAnsi="Times New Roman" w:cs="Times New Roman"/>
          <w:b/>
          <w:bCs/>
          <w:i/>
          <w:iCs/>
        </w:rPr>
      </w:pPr>
    </w:p>
    <w:p w14:paraId="4B03A103" w14:textId="77777777" w:rsidR="00A6604C" w:rsidRPr="00A52DF6" w:rsidRDefault="00A6604C" w:rsidP="009046EA">
      <w:pPr>
        <w:ind w:left="720" w:hanging="720"/>
        <w:rPr>
          <w:rFonts w:ascii="Times New Roman" w:hAnsi="Times New Roman" w:cs="Times New Roman"/>
          <w:b/>
          <w:bCs/>
          <w:i/>
          <w:iCs/>
        </w:rPr>
      </w:pPr>
    </w:p>
    <w:p w14:paraId="1CF7AAA2" w14:textId="77777777" w:rsidR="00A6604C" w:rsidRPr="00A52DF6" w:rsidRDefault="00A6604C" w:rsidP="009046EA">
      <w:pPr>
        <w:ind w:left="720" w:hanging="720"/>
        <w:rPr>
          <w:rFonts w:ascii="Times New Roman" w:hAnsi="Times New Roman" w:cs="Times New Roman"/>
          <w:b/>
          <w:bCs/>
          <w:i/>
          <w:iCs/>
        </w:rPr>
      </w:pPr>
    </w:p>
    <w:p w14:paraId="046337FE" w14:textId="77777777" w:rsidR="00A6604C" w:rsidRPr="00A52DF6" w:rsidRDefault="00A6604C" w:rsidP="00A52DF6">
      <w:pPr>
        <w:rPr>
          <w:rFonts w:ascii="Times New Roman" w:hAnsi="Times New Roman" w:cs="Times New Roman"/>
          <w:b/>
          <w:bCs/>
          <w:i/>
          <w:iCs/>
        </w:rPr>
      </w:pPr>
    </w:p>
    <w:p w14:paraId="3F77A2D5" w14:textId="6AD18EE1" w:rsidR="001D3625" w:rsidRPr="00A52DF6" w:rsidRDefault="001D3625" w:rsidP="009046EA">
      <w:pPr>
        <w:ind w:left="720" w:hanging="720"/>
        <w:rPr>
          <w:rFonts w:ascii="Times New Roman" w:hAnsi="Times New Roman" w:cs="Times New Roman"/>
          <w:b/>
          <w:bCs/>
        </w:rPr>
      </w:pPr>
      <w:r w:rsidRPr="00A52DF6">
        <w:rPr>
          <w:rFonts w:ascii="Times New Roman" w:hAnsi="Times New Roman" w:cs="Times New Roman"/>
          <w:b/>
          <w:bCs/>
          <w:i/>
          <w:iCs/>
        </w:rPr>
        <w:t>13.</w:t>
      </w:r>
      <w:r w:rsidRPr="00A52DF6">
        <w:rPr>
          <w:rFonts w:ascii="Times New Roman" w:hAnsi="Times New Roman" w:cs="Times New Roman"/>
        </w:rPr>
        <w:tab/>
      </w:r>
      <w:r w:rsidRPr="00A52DF6">
        <w:rPr>
          <w:rFonts w:ascii="Times New Roman" w:hAnsi="Times New Roman" w:cs="Times New Roman"/>
          <w:b/>
          <w:bCs/>
        </w:rPr>
        <w:t xml:space="preserve">EXEMPT INFORMATION – BY VIRTUE OF PARAGRAPH 1 – SCHEDULE 12A </w:t>
      </w:r>
      <w:r w:rsidRPr="00A52DF6">
        <w:rPr>
          <w:rFonts w:ascii="Times New Roman" w:hAnsi="Times New Roman" w:cs="Times New Roman"/>
          <w:b/>
          <w:bCs/>
        </w:rPr>
        <w:tab/>
        <w:t>OF THE LOCAL GOVERNMENT ACT 1972</w:t>
      </w:r>
    </w:p>
    <w:p w14:paraId="6BAEAA88" w14:textId="37253909" w:rsidR="001D3625" w:rsidRPr="00A52DF6" w:rsidRDefault="001D3625" w:rsidP="009046EA">
      <w:pPr>
        <w:ind w:left="720"/>
        <w:rPr>
          <w:rFonts w:ascii="Times New Roman" w:hAnsi="Times New Roman" w:cs="Times New Roman"/>
          <w:b/>
          <w:bCs/>
          <w:i/>
          <w:iCs/>
        </w:rPr>
      </w:pPr>
      <w:r w:rsidRPr="00A52DF6">
        <w:rPr>
          <w:rFonts w:ascii="Times New Roman" w:hAnsi="Times New Roman" w:cs="Times New Roman"/>
          <w:b/>
          <w:bCs/>
          <w:i/>
          <w:iCs/>
        </w:rPr>
        <w:t>THE FOLLOWING ITEMS MAY CONTAIN INFORMATION THAT IS OF A CONFIDENTIAL OR PERSONAL NATURE AND IS THEREFORE EXCLUSIVE TO MEMBERS OF THE TOWN COUNCIL ONLY.</w:t>
      </w:r>
    </w:p>
    <w:p w14:paraId="26D1057D" w14:textId="77777777" w:rsidR="001D3625" w:rsidRPr="00A52DF6" w:rsidRDefault="001D3625" w:rsidP="001D3625">
      <w:pPr>
        <w:ind w:left="720" w:hanging="720"/>
        <w:rPr>
          <w:rFonts w:ascii="Times New Roman" w:hAnsi="Times New Roman" w:cs="Times New Roman"/>
          <w:b/>
          <w:bCs/>
          <w:i/>
          <w:iCs/>
        </w:rPr>
      </w:pPr>
      <w:r w:rsidRPr="00A52DF6">
        <w:rPr>
          <w:rFonts w:ascii="Times New Roman" w:hAnsi="Times New Roman" w:cs="Times New Roman"/>
          <w:b/>
          <w:bCs/>
          <w:i/>
          <w:iCs/>
        </w:rPr>
        <w:tab/>
        <w:t>(PUBLIC BODIES ADMISSION TO MEETINGS) ACT 1960.</w:t>
      </w:r>
    </w:p>
    <w:p w14:paraId="000E7EA0" w14:textId="77777777" w:rsidR="00DB086A" w:rsidRPr="00A52DF6" w:rsidRDefault="00DB086A">
      <w:pPr>
        <w:rPr>
          <w:rFonts w:ascii="Times New Roman" w:hAnsi="Times New Roman" w:cs="Times New Roman"/>
        </w:rPr>
      </w:pPr>
    </w:p>
    <w:sectPr w:rsidR="00DB086A" w:rsidRPr="00A52D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9671D8"/>
    <w:multiLevelType w:val="hybridMultilevel"/>
    <w:tmpl w:val="676039BE"/>
    <w:lvl w:ilvl="0" w:tplc="5C2A4138">
      <w:start w:val="1"/>
      <w:numFmt w:val="lowerLetter"/>
      <w:lvlText w:val="(%1)"/>
      <w:lvlJc w:val="left"/>
      <w:pPr>
        <w:ind w:left="1650" w:hanging="360"/>
      </w:pPr>
      <w:rPr>
        <w:rFonts w:hint="default"/>
      </w:rPr>
    </w:lvl>
    <w:lvl w:ilvl="1" w:tplc="08090019" w:tentative="1">
      <w:start w:val="1"/>
      <w:numFmt w:val="lowerLetter"/>
      <w:lvlText w:val="%2."/>
      <w:lvlJc w:val="left"/>
      <w:pPr>
        <w:ind w:left="2370" w:hanging="360"/>
      </w:pPr>
    </w:lvl>
    <w:lvl w:ilvl="2" w:tplc="0809001B" w:tentative="1">
      <w:start w:val="1"/>
      <w:numFmt w:val="lowerRoman"/>
      <w:lvlText w:val="%3."/>
      <w:lvlJc w:val="right"/>
      <w:pPr>
        <w:ind w:left="3090" w:hanging="180"/>
      </w:pPr>
    </w:lvl>
    <w:lvl w:ilvl="3" w:tplc="0809000F" w:tentative="1">
      <w:start w:val="1"/>
      <w:numFmt w:val="decimal"/>
      <w:lvlText w:val="%4."/>
      <w:lvlJc w:val="left"/>
      <w:pPr>
        <w:ind w:left="3810" w:hanging="360"/>
      </w:pPr>
    </w:lvl>
    <w:lvl w:ilvl="4" w:tplc="08090019" w:tentative="1">
      <w:start w:val="1"/>
      <w:numFmt w:val="lowerLetter"/>
      <w:lvlText w:val="%5."/>
      <w:lvlJc w:val="left"/>
      <w:pPr>
        <w:ind w:left="4530" w:hanging="360"/>
      </w:pPr>
    </w:lvl>
    <w:lvl w:ilvl="5" w:tplc="0809001B" w:tentative="1">
      <w:start w:val="1"/>
      <w:numFmt w:val="lowerRoman"/>
      <w:lvlText w:val="%6."/>
      <w:lvlJc w:val="right"/>
      <w:pPr>
        <w:ind w:left="5250" w:hanging="180"/>
      </w:pPr>
    </w:lvl>
    <w:lvl w:ilvl="6" w:tplc="0809000F" w:tentative="1">
      <w:start w:val="1"/>
      <w:numFmt w:val="decimal"/>
      <w:lvlText w:val="%7."/>
      <w:lvlJc w:val="left"/>
      <w:pPr>
        <w:ind w:left="5970" w:hanging="360"/>
      </w:pPr>
    </w:lvl>
    <w:lvl w:ilvl="7" w:tplc="08090019" w:tentative="1">
      <w:start w:val="1"/>
      <w:numFmt w:val="lowerLetter"/>
      <w:lvlText w:val="%8."/>
      <w:lvlJc w:val="left"/>
      <w:pPr>
        <w:ind w:left="6690" w:hanging="360"/>
      </w:pPr>
    </w:lvl>
    <w:lvl w:ilvl="8" w:tplc="0809001B" w:tentative="1">
      <w:start w:val="1"/>
      <w:numFmt w:val="lowerRoman"/>
      <w:lvlText w:val="%9."/>
      <w:lvlJc w:val="right"/>
      <w:pPr>
        <w:ind w:left="7410" w:hanging="180"/>
      </w:pPr>
    </w:lvl>
  </w:abstractNum>
  <w:abstractNum w:abstractNumId="1" w15:restartNumberingAfterBreak="0">
    <w:nsid w:val="1FF64FB8"/>
    <w:multiLevelType w:val="hybridMultilevel"/>
    <w:tmpl w:val="F15A94E0"/>
    <w:lvl w:ilvl="0" w:tplc="817A900E">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42754F7E"/>
    <w:multiLevelType w:val="hybridMultilevel"/>
    <w:tmpl w:val="3B64B810"/>
    <w:lvl w:ilvl="0" w:tplc="7152D35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49CA04E9"/>
    <w:multiLevelType w:val="hybridMultilevel"/>
    <w:tmpl w:val="2E9ED972"/>
    <w:lvl w:ilvl="0" w:tplc="6DB89C2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4B083FD9"/>
    <w:multiLevelType w:val="hybridMultilevel"/>
    <w:tmpl w:val="8CCE32BE"/>
    <w:lvl w:ilvl="0" w:tplc="0C80F25A">
      <w:start w:val="1"/>
      <w:numFmt w:val="lowerLetter"/>
      <w:lvlText w:val="(%1)"/>
      <w:lvlJc w:val="left"/>
      <w:pPr>
        <w:ind w:left="1080" w:hanging="360"/>
      </w:pPr>
      <w:rPr>
        <w:b w:val="0"/>
        <w:bCs w:val="0"/>
        <w:i w:val="0"/>
        <w:iCs w:val="0"/>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5" w15:restartNumberingAfterBreak="0">
    <w:nsid w:val="540C1310"/>
    <w:multiLevelType w:val="hybridMultilevel"/>
    <w:tmpl w:val="F768DADE"/>
    <w:lvl w:ilvl="0" w:tplc="5108101A">
      <w:start w:val="1"/>
      <w:numFmt w:val="lowerLetter"/>
      <w:lvlText w:val="(%1)"/>
      <w:lvlJc w:val="left"/>
      <w:pPr>
        <w:ind w:left="1290" w:hanging="57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6" w15:restartNumberingAfterBreak="0">
    <w:nsid w:val="5C963ED8"/>
    <w:multiLevelType w:val="hybridMultilevel"/>
    <w:tmpl w:val="B75E13DE"/>
    <w:lvl w:ilvl="0" w:tplc="949A5D90">
      <w:start w:val="1"/>
      <w:numFmt w:val="lowerLetter"/>
      <w:lvlText w:val="(%1)"/>
      <w:lvlJc w:val="left"/>
      <w:pPr>
        <w:ind w:left="1470" w:hanging="75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657A39EC"/>
    <w:multiLevelType w:val="multilevel"/>
    <w:tmpl w:val="B782ACF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8" w15:restartNumberingAfterBreak="0">
    <w:nsid w:val="6D0C462C"/>
    <w:multiLevelType w:val="hybridMultilevel"/>
    <w:tmpl w:val="4B7435B4"/>
    <w:lvl w:ilvl="0" w:tplc="E456547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2951FB8"/>
    <w:multiLevelType w:val="hybridMultilevel"/>
    <w:tmpl w:val="EEB8BB38"/>
    <w:lvl w:ilvl="0" w:tplc="AAAC021A">
      <w:start w:val="1"/>
      <w:numFmt w:val="lowerLetter"/>
      <w:lvlText w:val="(%1)"/>
      <w:lvlJc w:val="left"/>
      <w:pPr>
        <w:ind w:left="1425" w:hanging="72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10" w15:restartNumberingAfterBreak="0">
    <w:nsid w:val="73F37DF8"/>
    <w:multiLevelType w:val="hybridMultilevel"/>
    <w:tmpl w:val="4CAAADBA"/>
    <w:lvl w:ilvl="0" w:tplc="24C8680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74F10BCF"/>
    <w:multiLevelType w:val="hybridMultilevel"/>
    <w:tmpl w:val="83D85AB0"/>
    <w:lvl w:ilvl="0" w:tplc="9E385C3A">
      <w:start w:val="1"/>
      <w:numFmt w:val="lowerLetter"/>
      <w:lvlText w:val="(%1)"/>
      <w:lvlJc w:val="left"/>
      <w:pPr>
        <w:ind w:left="1650" w:hanging="360"/>
      </w:pPr>
      <w:rPr>
        <w:rFonts w:hint="default"/>
        <w:b w:val="0"/>
        <w:bCs w:val="0"/>
        <w:i w:val="0"/>
        <w:iCs w:val="0"/>
      </w:rPr>
    </w:lvl>
    <w:lvl w:ilvl="1" w:tplc="08090019" w:tentative="1">
      <w:start w:val="1"/>
      <w:numFmt w:val="lowerLetter"/>
      <w:lvlText w:val="%2."/>
      <w:lvlJc w:val="left"/>
      <w:pPr>
        <w:ind w:left="2370" w:hanging="360"/>
      </w:pPr>
    </w:lvl>
    <w:lvl w:ilvl="2" w:tplc="0809001B" w:tentative="1">
      <w:start w:val="1"/>
      <w:numFmt w:val="lowerRoman"/>
      <w:lvlText w:val="%3."/>
      <w:lvlJc w:val="right"/>
      <w:pPr>
        <w:ind w:left="3090" w:hanging="180"/>
      </w:pPr>
    </w:lvl>
    <w:lvl w:ilvl="3" w:tplc="0809000F" w:tentative="1">
      <w:start w:val="1"/>
      <w:numFmt w:val="decimal"/>
      <w:lvlText w:val="%4."/>
      <w:lvlJc w:val="left"/>
      <w:pPr>
        <w:ind w:left="3810" w:hanging="360"/>
      </w:pPr>
    </w:lvl>
    <w:lvl w:ilvl="4" w:tplc="08090019" w:tentative="1">
      <w:start w:val="1"/>
      <w:numFmt w:val="lowerLetter"/>
      <w:lvlText w:val="%5."/>
      <w:lvlJc w:val="left"/>
      <w:pPr>
        <w:ind w:left="4530" w:hanging="360"/>
      </w:pPr>
    </w:lvl>
    <w:lvl w:ilvl="5" w:tplc="0809001B" w:tentative="1">
      <w:start w:val="1"/>
      <w:numFmt w:val="lowerRoman"/>
      <w:lvlText w:val="%6."/>
      <w:lvlJc w:val="right"/>
      <w:pPr>
        <w:ind w:left="5250" w:hanging="180"/>
      </w:pPr>
    </w:lvl>
    <w:lvl w:ilvl="6" w:tplc="0809000F" w:tentative="1">
      <w:start w:val="1"/>
      <w:numFmt w:val="decimal"/>
      <w:lvlText w:val="%7."/>
      <w:lvlJc w:val="left"/>
      <w:pPr>
        <w:ind w:left="5970" w:hanging="360"/>
      </w:pPr>
    </w:lvl>
    <w:lvl w:ilvl="7" w:tplc="08090019" w:tentative="1">
      <w:start w:val="1"/>
      <w:numFmt w:val="lowerLetter"/>
      <w:lvlText w:val="%8."/>
      <w:lvlJc w:val="left"/>
      <w:pPr>
        <w:ind w:left="6690" w:hanging="360"/>
      </w:pPr>
    </w:lvl>
    <w:lvl w:ilvl="8" w:tplc="0809001B" w:tentative="1">
      <w:start w:val="1"/>
      <w:numFmt w:val="lowerRoman"/>
      <w:lvlText w:val="%9."/>
      <w:lvlJc w:val="right"/>
      <w:pPr>
        <w:ind w:left="7410" w:hanging="180"/>
      </w:pPr>
    </w:lvl>
  </w:abstractNum>
  <w:num w:numId="1" w16cid:durableId="20601329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724271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618256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24774335">
    <w:abstractNumId w:val="8"/>
  </w:num>
  <w:num w:numId="5" w16cid:durableId="1988902123">
    <w:abstractNumId w:val="6"/>
  </w:num>
  <w:num w:numId="6" w16cid:durableId="2060325914">
    <w:abstractNumId w:val="9"/>
  </w:num>
  <w:num w:numId="7" w16cid:durableId="966084947">
    <w:abstractNumId w:val="3"/>
  </w:num>
  <w:num w:numId="8" w16cid:durableId="1513837297">
    <w:abstractNumId w:val="2"/>
  </w:num>
  <w:num w:numId="9" w16cid:durableId="815145386">
    <w:abstractNumId w:val="1"/>
  </w:num>
  <w:num w:numId="10" w16cid:durableId="1794208542">
    <w:abstractNumId w:val="11"/>
  </w:num>
  <w:num w:numId="11" w16cid:durableId="1568299258">
    <w:abstractNumId w:val="0"/>
  </w:num>
  <w:num w:numId="12" w16cid:durableId="12881238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625"/>
    <w:rsid w:val="00005E7C"/>
    <w:rsid w:val="00010D61"/>
    <w:rsid w:val="0002328D"/>
    <w:rsid w:val="00045B8F"/>
    <w:rsid w:val="000E7F11"/>
    <w:rsid w:val="0010654F"/>
    <w:rsid w:val="00126D84"/>
    <w:rsid w:val="001559D9"/>
    <w:rsid w:val="001B6962"/>
    <w:rsid w:val="001C211F"/>
    <w:rsid w:val="001D3625"/>
    <w:rsid w:val="001F656C"/>
    <w:rsid w:val="00252F7C"/>
    <w:rsid w:val="002E1D95"/>
    <w:rsid w:val="002F06AC"/>
    <w:rsid w:val="00307834"/>
    <w:rsid w:val="00393A8D"/>
    <w:rsid w:val="003A5DBC"/>
    <w:rsid w:val="003D48E4"/>
    <w:rsid w:val="004012BF"/>
    <w:rsid w:val="00417148"/>
    <w:rsid w:val="004436F7"/>
    <w:rsid w:val="00471253"/>
    <w:rsid w:val="004E7989"/>
    <w:rsid w:val="0051476A"/>
    <w:rsid w:val="00573792"/>
    <w:rsid w:val="005756C8"/>
    <w:rsid w:val="00582ABE"/>
    <w:rsid w:val="005D515B"/>
    <w:rsid w:val="005F426F"/>
    <w:rsid w:val="0065634E"/>
    <w:rsid w:val="00667A99"/>
    <w:rsid w:val="006763BE"/>
    <w:rsid w:val="00677FDD"/>
    <w:rsid w:val="006865AC"/>
    <w:rsid w:val="006A571D"/>
    <w:rsid w:val="006A58D2"/>
    <w:rsid w:val="006D3599"/>
    <w:rsid w:val="006E7AEB"/>
    <w:rsid w:val="00731E9C"/>
    <w:rsid w:val="00760C26"/>
    <w:rsid w:val="00795477"/>
    <w:rsid w:val="00814E38"/>
    <w:rsid w:val="0086414D"/>
    <w:rsid w:val="00865ED5"/>
    <w:rsid w:val="008D54F8"/>
    <w:rsid w:val="008E4A37"/>
    <w:rsid w:val="009046EA"/>
    <w:rsid w:val="009050EB"/>
    <w:rsid w:val="00912D5B"/>
    <w:rsid w:val="00930E92"/>
    <w:rsid w:val="00935456"/>
    <w:rsid w:val="0096575A"/>
    <w:rsid w:val="00974E38"/>
    <w:rsid w:val="00995117"/>
    <w:rsid w:val="009A24CA"/>
    <w:rsid w:val="009B637E"/>
    <w:rsid w:val="009B7A17"/>
    <w:rsid w:val="00A07AD2"/>
    <w:rsid w:val="00A43EDA"/>
    <w:rsid w:val="00A52DF6"/>
    <w:rsid w:val="00A6604C"/>
    <w:rsid w:val="00AB18B0"/>
    <w:rsid w:val="00B1407F"/>
    <w:rsid w:val="00B17943"/>
    <w:rsid w:val="00B53794"/>
    <w:rsid w:val="00B542CD"/>
    <w:rsid w:val="00B86A76"/>
    <w:rsid w:val="00B9655C"/>
    <w:rsid w:val="00B9707A"/>
    <w:rsid w:val="00BA7D9C"/>
    <w:rsid w:val="00C27C68"/>
    <w:rsid w:val="00C767F4"/>
    <w:rsid w:val="00C86378"/>
    <w:rsid w:val="00CA3E5A"/>
    <w:rsid w:val="00D91DD8"/>
    <w:rsid w:val="00DB0567"/>
    <w:rsid w:val="00DB086A"/>
    <w:rsid w:val="00DC2512"/>
    <w:rsid w:val="00DD581E"/>
    <w:rsid w:val="00E01BF0"/>
    <w:rsid w:val="00E11BB8"/>
    <w:rsid w:val="00E40682"/>
    <w:rsid w:val="00E6044B"/>
    <w:rsid w:val="00E6696B"/>
    <w:rsid w:val="00E67E5B"/>
    <w:rsid w:val="00EA279D"/>
    <w:rsid w:val="00EA27A6"/>
    <w:rsid w:val="00EA4C17"/>
    <w:rsid w:val="00EA74D1"/>
    <w:rsid w:val="00ED5B87"/>
    <w:rsid w:val="00EF51F4"/>
    <w:rsid w:val="00F9392D"/>
    <w:rsid w:val="00F95425"/>
    <w:rsid w:val="00FA11A1"/>
    <w:rsid w:val="00FC02F3"/>
    <w:rsid w:val="00FD4366"/>
    <w:rsid w:val="00FE76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3202D"/>
  <w15:chartTrackingRefBased/>
  <w15:docId w15:val="{441E83C3-0126-44BD-B121-DC0673846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3625"/>
    <w:pPr>
      <w:widowControl w:val="0"/>
      <w:suppressAutoHyphens/>
      <w:overflowPunct w:val="0"/>
      <w:spacing w:after="0" w:line="240" w:lineRule="auto"/>
    </w:pPr>
    <w:rPr>
      <w:rFonts w:ascii="Liberation Serif" w:eastAsia="SimSun" w:hAnsi="Liberation Serif" w:cs="Mangal"/>
      <w:color w:val="00000A"/>
      <w:kern w:val="0"/>
      <w:sz w:val="24"/>
      <w:szCs w:val="24"/>
      <w:lang w:eastAsia="zh-CN" w:bidi="hi-IN"/>
      <w14:ligatures w14:val="none"/>
    </w:rPr>
  </w:style>
  <w:style w:type="paragraph" w:styleId="Heading1">
    <w:name w:val="heading 1"/>
    <w:basedOn w:val="Normal"/>
    <w:next w:val="Normal"/>
    <w:link w:val="Heading1Char"/>
    <w:uiPriority w:val="9"/>
    <w:qFormat/>
    <w:rsid w:val="001D36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36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36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36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36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362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362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362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362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36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36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36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36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36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36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36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36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3625"/>
    <w:rPr>
      <w:rFonts w:eastAsiaTheme="majorEastAsia" w:cstheme="majorBidi"/>
      <w:color w:val="272727" w:themeColor="text1" w:themeTint="D8"/>
    </w:rPr>
  </w:style>
  <w:style w:type="paragraph" w:styleId="Title">
    <w:name w:val="Title"/>
    <w:basedOn w:val="Normal"/>
    <w:next w:val="Normal"/>
    <w:link w:val="TitleChar"/>
    <w:uiPriority w:val="10"/>
    <w:qFormat/>
    <w:rsid w:val="001D362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36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36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36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3625"/>
    <w:pPr>
      <w:spacing w:before="160"/>
      <w:jc w:val="center"/>
    </w:pPr>
    <w:rPr>
      <w:i/>
      <w:iCs/>
      <w:color w:val="404040" w:themeColor="text1" w:themeTint="BF"/>
    </w:rPr>
  </w:style>
  <w:style w:type="character" w:customStyle="1" w:styleId="QuoteChar">
    <w:name w:val="Quote Char"/>
    <w:basedOn w:val="DefaultParagraphFont"/>
    <w:link w:val="Quote"/>
    <w:uiPriority w:val="29"/>
    <w:rsid w:val="001D3625"/>
    <w:rPr>
      <w:i/>
      <w:iCs/>
      <w:color w:val="404040" w:themeColor="text1" w:themeTint="BF"/>
    </w:rPr>
  </w:style>
  <w:style w:type="paragraph" w:styleId="ListParagraph">
    <w:name w:val="List Paragraph"/>
    <w:basedOn w:val="Normal"/>
    <w:uiPriority w:val="34"/>
    <w:qFormat/>
    <w:rsid w:val="001D3625"/>
    <w:pPr>
      <w:ind w:left="720"/>
      <w:contextualSpacing/>
    </w:pPr>
  </w:style>
  <w:style w:type="character" w:styleId="IntenseEmphasis">
    <w:name w:val="Intense Emphasis"/>
    <w:basedOn w:val="DefaultParagraphFont"/>
    <w:uiPriority w:val="21"/>
    <w:qFormat/>
    <w:rsid w:val="001D3625"/>
    <w:rPr>
      <w:i/>
      <w:iCs/>
      <w:color w:val="0F4761" w:themeColor="accent1" w:themeShade="BF"/>
    </w:rPr>
  </w:style>
  <w:style w:type="paragraph" w:styleId="IntenseQuote">
    <w:name w:val="Intense Quote"/>
    <w:basedOn w:val="Normal"/>
    <w:next w:val="Normal"/>
    <w:link w:val="IntenseQuoteChar"/>
    <w:uiPriority w:val="30"/>
    <w:qFormat/>
    <w:rsid w:val="001D36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3625"/>
    <w:rPr>
      <w:i/>
      <w:iCs/>
      <w:color w:val="0F4761" w:themeColor="accent1" w:themeShade="BF"/>
    </w:rPr>
  </w:style>
  <w:style w:type="character" w:styleId="IntenseReference">
    <w:name w:val="Intense Reference"/>
    <w:basedOn w:val="DefaultParagraphFont"/>
    <w:uiPriority w:val="32"/>
    <w:qFormat/>
    <w:rsid w:val="001D3625"/>
    <w:rPr>
      <w:b/>
      <w:bCs/>
      <w:smallCaps/>
      <w:color w:val="0F4761" w:themeColor="accent1" w:themeShade="BF"/>
      <w:spacing w:val="5"/>
    </w:rPr>
  </w:style>
  <w:style w:type="character" w:styleId="Hyperlink">
    <w:name w:val="Hyperlink"/>
    <w:basedOn w:val="DefaultParagraphFont"/>
    <w:uiPriority w:val="99"/>
    <w:semiHidden/>
    <w:unhideWhenUsed/>
    <w:rsid w:val="001D3625"/>
    <w:rPr>
      <w:color w:val="467886" w:themeColor="hyperlink"/>
      <w:u w:val="single"/>
    </w:rPr>
  </w:style>
  <w:style w:type="paragraph" w:styleId="PlainText">
    <w:name w:val="Plain Text"/>
    <w:basedOn w:val="Normal"/>
    <w:link w:val="PlainTextChar"/>
    <w:uiPriority w:val="99"/>
    <w:semiHidden/>
    <w:unhideWhenUsed/>
    <w:rsid w:val="001D3625"/>
    <w:pPr>
      <w:widowControl/>
      <w:suppressAutoHyphens w:val="0"/>
      <w:overflowPunct/>
    </w:pPr>
    <w:rPr>
      <w:rFonts w:ascii="Calibri" w:eastAsia="Times New Roman" w:hAnsi="Calibri" w:cstheme="minorBidi"/>
      <w:color w:val="auto"/>
      <w:sz w:val="22"/>
      <w:szCs w:val="21"/>
      <w:lang w:eastAsia="en-US" w:bidi="ar-SA"/>
    </w:rPr>
  </w:style>
  <w:style w:type="character" w:customStyle="1" w:styleId="PlainTextChar">
    <w:name w:val="Plain Text Char"/>
    <w:basedOn w:val="DefaultParagraphFont"/>
    <w:link w:val="PlainText"/>
    <w:uiPriority w:val="99"/>
    <w:semiHidden/>
    <w:rsid w:val="001D3625"/>
    <w:rPr>
      <w:rFonts w:ascii="Calibri" w:eastAsia="Times New Roman" w:hAnsi="Calibri"/>
      <w:kern w:val="0"/>
      <w:szCs w:val="21"/>
      <w14:ligatures w14:val="none"/>
    </w:rPr>
  </w:style>
  <w:style w:type="paragraph" w:customStyle="1" w:styleId="Default">
    <w:name w:val="Default"/>
    <w:rsid w:val="00DC2512"/>
    <w:pPr>
      <w:autoSpaceDE w:val="0"/>
      <w:autoSpaceDN w:val="0"/>
      <w:adjustRightInd w:val="0"/>
      <w:spacing w:after="0" w:line="240" w:lineRule="auto"/>
    </w:pPr>
    <w:rPr>
      <w:rFonts w:ascii="Arial" w:hAnsi="Arial" w:cs="Aria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lerk@brynmawrtc.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684</Words>
  <Characters>3625</Characters>
  <Application>Microsoft Office Word</Application>
  <DocSecurity>0</DocSecurity>
  <Lines>147</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brynmawr.tc@btconnect.com</dc:creator>
  <cp:keywords/>
  <dc:description/>
  <cp:lastModifiedBy>Brynmawr TC Clerk</cp:lastModifiedBy>
  <cp:revision>3</cp:revision>
  <dcterms:created xsi:type="dcterms:W3CDTF">2026-02-18T11:01:00Z</dcterms:created>
  <dcterms:modified xsi:type="dcterms:W3CDTF">2026-03-05T14:20:00Z</dcterms:modified>
</cp:coreProperties>
</file>