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BRYNMAWR TOWN COUNCIL</w:t>
      </w:r>
    </w:p>
    <w:p>
      <w:pPr>
        <w:pStyle w:val="Normal"/>
        <w:jc w:val="center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</w:r>
    </w:p>
    <w:p>
      <w:pPr>
        <w:pStyle w:val="Heading1"/>
        <w:numPr>
          <w:ilvl w:val="0"/>
          <w:numId w:val="1"/>
        </w:numPr>
        <w:rPr/>
      </w:pPr>
      <w:r>
        <w:rPr/>
        <w:t>MONTHLY MEETING OF THE COUNCIL</w:t>
      </w:r>
    </w:p>
    <w:p>
      <w:pPr>
        <w:pStyle w:val="Normal"/>
        <w:jc w:val="center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</w:r>
    </w:p>
    <w:p>
      <w:pPr>
        <w:pStyle w:val="Normal"/>
        <w:jc w:val="center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WEDNESDAY 20 OCTOBER 2021</w:t>
      </w:r>
    </w:p>
    <w:p>
      <w:pPr>
        <w:pStyle w:val="Normal"/>
        <w:jc w:val="center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</w:r>
    </w:p>
    <w:p>
      <w:pPr>
        <w:pStyle w:val="Heading1"/>
        <w:numPr>
          <w:ilvl w:val="0"/>
          <w:numId w:val="1"/>
        </w:numPr>
        <w:rPr/>
      </w:pPr>
      <w:r>
        <w:rPr/>
        <w:t>A  G  E  N  D  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1.</w:t>
        <w:tab/>
        <w:t>To receive Apologies.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>
          <w:lang w:val="en-GB"/>
        </w:rPr>
      </w:pPr>
      <w:r>
        <w:rPr>
          <w:b/>
          <w:bCs/>
          <w:i/>
          <w:iCs/>
          <w:lang w:val="en-GB"/>
        </w:rPr>
        <w:t>2.</w:t>
      </w:r>
      <w:r>
        <w:rPr>
          <w:lang w:val="en-GB"/>
        </w:rPr>
        <w:tab/>
      </w:r>
      <w:r>
        <w:rPr>
          <w:b/>
          <w:bCs/>
          <w:i/>
          <w:iCs/>
          <w:lang w:val="en-GB"/>
        </w:rPr>
        <w:t xml:space="preserve">Brynmawr Town Council “Covid 19” Risk Assessment </w:t>
      </w:r>
      <w:r>
        <w:rPr>
          <w:lang w:val="en-GB"/>
        </w:rPr>
        <w:t xml:space="preserve">on Holding Physical Meetings in the </w:t>
        <w:tab/>
        <w:t>Council Chamber.</w:t>
      </w:r>
    </w:p>
    <w:p>
      <w:pPr>
        <w:pStyle w:val="Normal"/>
        <w:widowControl/>
        <w:bidi w:val="0"/>
        <w:ind w:left="0" w:right="0" w:hanging="0"/>
        <w:jc w:val="left"/>
        <w:rPr>
          <w:lang w:val="en-GB"/>
        </w:rPr>
      </w:pPr>
      <w:r>
        <w:rPr>
          <w:lang w:val="en-GB"/>
        </w:rPr>
        <w:tab/>
        <w:t>(See inclusion).</w:t>
      </w:r>
    </w:p>
    <w:p>
      <w:pPr>
        <w:pStyle w:val="Normal"/>
        <w:widowControl/>
        <w:bidi w:val="0"/>
        <w:ind w:left="0" w:right="0" w:hanging="0"/>
        <w:jc w:val="left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lang w:val="en-GB"/>
        </w:rPr>
        <w:t>3.</w:t>
        <w:tab/>
      </w:r>
      <w:r>
        <w:rPr>
          <w:b/>
          <w:bCs/>
          <w:i/>
          <w:iCs/>
          <w:u w:val="single"/>
          <w:lang w:val="en-GB"/>
        </w:rPr>
        <w:t>Declaration of Interest and Dispensations.</w:t>
      </w:r>
    </w:p>
    <w:p>
      <w:pPr>
        <w:pStyle w:val="Normal"/>
        <w:rPr>
          <w:lang w:val="en-GB"/>
        </w:rPr>
      </w:pPr>
      <w:r>
        <w:rPr>
          <w:lang w:val="en-GB"/>
        </w:rPr>
        <w:tab/>
        <w:t>To consider any declarations of interest and dispensations made.</w:t>
      </w:r>
    </w:p>
    <w:p>
      <w:pPr>
        <w:pStyle w:val="Normal"/>
        <w:rPr/>
      </w:pPr>
      <w:r>
        <w:rPr/>
      </w:r>
    </w:p>
    <w:p>
      <w:pPr>
        <w:pStyle w:val="Normal"/>
        <w:ind w:left="720" w:right="0" w:hanging="720"/>
        <w:rPr>
          <w:lang w:val="en-GB"/>
        </w:rPr>
      </w:pPr>
      <w:r>
        <w:rPr>
          <w:b/>
          <w:bCs/>
          <w:i/>
          <w:iCs/>
          <w:lang w:val="en-GB"/>
        </w:rPr>
        <w:t>4.</w:t>
        <w:tab/>
      </w:r>
      <w:r>
        <w:rPr>
          <w:lang w:val="en-GB"/>
        </w:rPr>
        <w:t>To confirm the Minutes of the Monthly Meeting taken on Wednesday, 22 September 2021 as a true record of the proceedings.</w:t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i/>
          <w:lang w:val="en-GB"/>
        </w:rPr>
        <w:t>5.</w:t>
      </w:r>
      <w:r>
        <w:rPr>
          <w:lang w:val="en-GB"/>
        </w:rPr>
        <w:t xml:space="preserve">        </w:t>
      </w:r>
      <w:r>
        <w:rPr>
          <w:b/>
          <w:bCs/>
          <w:i/>
          <w:iCs/>
          <w:lang w:val="en-GB"/>
        </w:rPr>
        <w:t>Matters Arising from the Minutes.</w:t>
      </w:r>
    </w:p>
    <w:p>
      <w:pPr>
        <w:pStyle w:val="Normal"/>
        <w:rPr>
          <w:lang w:val="en-GB"/>
        </w:rPr>
      </w:pPr>
      <w:r>
        <w:rPr>
          <w:lang w:val="en-GB"/>
        </w:rPr>
        <w:tab/>
      </w:r>
    </w:p>
    <w:p>
      <w:pPr>
        <w:pStyle w:val="Normal"/>
        <w:rPr>
          <w:b/>
          <w:bCs/>
          <w:u w:val="single"/>
          <w:lang w:val="en-GB"/>
        </w:rPr>
      </w:pPr>
      <w:r>
        <w:rPr>
          <w:b/>
          <w:bCs/>
          <w:i/>
          <w:iCs/>
          <w:lang w:val="en-GB"/>
        </w:rPr>
        <w:t>6.</w:t>
        <w:tab/>
      </w:r>
      <w:r>
        <w:rPr>
          <w:b/>
          <w:bCs/>
          <w:i/>
          <w:iCs/>
          <w:u w:val="single"/>
          <w:lang w:val="en-GB"/>
        </w:rPr>
        <w:t>Orders &amp; Requisitions</w:t>
      </w:r>
      <w:r>
        <w:rPr>
          <w:b/>
          <w:bCs/>
          <w:u w:val="single"/>
          <w:lang w:val="en-GB"/>
        </w:rPr>
        <w:t>.</w:t>
      </w:r>
    </w:p>
    <w:p>
      <w:pPr>
        <w:pStyle w:val="Normal"/>
        <w:ind w:left="720" w:right="0" w:hanging="0"/>
        <w:rPr/>
      </w:pPr>
      <w:r>
        <w:rPr/>
      </w:r>
    </w:p>
    <w:p>
      <w:pPr>
        <w:pStyle w:val="Normal"/>
        <w:rPr>
          <w:bCs/>
          <w:i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Cs/>
          <w:iCs/>
          <w:lang w:val="en-GB"/>
        </w:rPr>
        <w:t>(a)</w:t>
        <w:tab/>
        <w:t>Zurich Municipal Insurance – Annual Insurance - £2283.10</w:t>
      </w:r>
    </w:p>
    <w:p>
      <w:pPr>
        <w:pStyle w:val="Normal"/>
        <w:rPr>
          <w:bCs/>
          <w:iCs/>
          <w:lang w:val="en-GB"/>
        </w:rPr>
      </w:pPr>
      <w:r>
        <w:rPr>
          <w:bCs/>
          <w:iCs/>
          <w:lang w:val="en-GB"/>
        </w:rPr>
        <w:tab/>
        <w:t>(b)</w:t>
        <w:tab/>
        <w:t>Stones Craft Ltd – Cleaning/repairs of War Memorial.</w:t>
      </w:r>
    </w:p>
    <w:p>
      <w:pPr>
        <w:pStyle w:val="Normal"/>
        <w:rPr>
          <w:bCs/>
          <w:iCs/>
          <w:lang w:val="en-GB"/>
        </w:rPr>
      </w:pPr>
      <w:r>
        <w:rPr>
          <w:bCs/>
          <w:iCs/>
          <w:lang w:val="en-GB"/>
        </w:rPr>
        <w:tab/>
        <w:t>(c)</w:t>
        <w:tab/>
        <w:t>Vision ICT – Second payment for new website £325.00 plus VAT.</w:t>
      </w:r>
    </w:p>
    <w:p>
      <w:pPr>
        <w:pStyle w:val="Normal"/>
        <w:rPr>
          <w:bCs/>
          <w:iCs/>
          <w:lang w:val="en-GB"/>
        </w:rPr>
      </w:pPr>
      <w:r>
        <w:rPr>
          <w:bCs/>
          <w:iCs/>
          <w:lang w:val="en-GB"/>
        </w:rPr>
        <w:tab/>
        <w:tab/>
        <w:t>Gallery page – additional £100.00 plus VAT.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7.</w:t>
        <w:tab/>
      </w:r>
      <w:r>
        <w:rPr>
          <w:b/>
          <w:bCs/>
          <w:i/>
          <w:iCs/>
          <w:u w:val="single"/>
          <w:lang w:val="en-GB"/>
        </w:rPr>
        <w:t>Financial Correspondence</w:t>
      </w:r>
      <w:r>
        <w:rPr>
          <w:b/>
          <w:bCs/>
          <w:i/>
          <w:iCs/>
          <w:lang w:val="en-GB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i w:val="false"/>
          <w:iCs w:val="false"/>
          <w:lang w:val="en-GB"/>
        </w:rPr>
      </w:pPr>
      <w:r>
        <w:rPr/>
        <w:tab/>
        <w:t>(a)</w:t>
        <w:tab/>
      </w:r>
      <w:r>
        <w:rPr>
          <w:b w:val="false"/>
          <w:bCs w:val="false"/>
          <w:i w:val="false"/>
          <w:iCs w:val="false"/>
          <w:lang w:val="en-GB"/>
        </w:rPr>
        <w:t xml:space="preserve">Brynmawr Town Centre Partnership – Financial assistance towards the Christmas </w:t>
        <w:tab/>
        <w:tab/>
        <w:t>“Switch On” Event 2021.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i w:val="false"/>
          <w:iCs w:val="false"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 w:val="false"/>
          <w:bCs w:val="false"/>
          <w:i w:val="false"/>
          <w:iCs w:val="false"/>
          <w:lang w:val="en-GB"/>
        </w:rPr>
        <w:t>(b)</w:t>
      </w:r>
      <w:r>
        <w:rPr>
          <w:b/>
          <w:bCs/>
          <w:i/>
          <w:iCs/>
          <w:lang w:val="en-GB"/>
        </w:rPr>
        <w:tab/>
      </w:r>
      <w:r>
        <w:rPr>
          <w:b w:val="false"/>
          <w:bCs w:val="false"/>
          <w:i w:val="false"/>
          <w:iCs w:val="false"/>
          <w:lang w:val="en-GB"/>
        </w:rPr>
        <w:t xml:space="preserve">Brynmawr Social Club – Financial assistance toward the Annual Children's </w:t>
        <w:tab/>
        <w:tab/>
        <w:tab/>
        <w:t>Pantomime to be held on Monday, 3 January 2022 at the Brynmawr Social Club.</w:t>
      </w:r>
    </w:p>
    <w:p>
      <w:pPr>
        <w:pStyle w:val="Normal"/>
        <w:rPr>
          <w:b w:val="false"/>
          <w:bCs w:val="false"/>
          <w:i w:val="false"/>
          <w:iCs w:val="false"/>
          <w:lang w:val="en-GB"/>
        </w:rPr>
      </w:pPr>
      <w:r>
        <w:rPr>
          <w:b w:val="false"/>
          <w:bCs w:val="false"/>
          <w:i w:val="false"/>
          <w:iCs w:val="false"/>
          <w:lang w:val="en-GB"/>
        </w:rPr>
        <w:tab/>
      </w:r>
    </w:p>
    <w:p>
      <w:pPr>
        <w:pStyle w:val="Normal"/>
        <w:rPr>
          <w:b w:val="false"/>
          <w:bCs w:val="false"/>
          <w:i w:val="false"/>
          <w:iCs w:val="false"/>
          <w:lang w:val="en-GB"/>
        </w:rPr>
      </w:pPr>
      <w:r>
        <w:rPr>
          <w:b w:val="false"/>
          <w:bCs w:val="false"/>
          <w:i w:val="false"/>
          <w:iCs w:val="false"/>
          <w:lang w:val="en-GB"/>
        </w:rPr>
        <w:tab/>
        <w:t>(c)</w:t>
        <w:tab/>
        <w:t>Scare on the Square Event – financial assistance.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i w:val="false"/>
          <w:iCs w:val="false"/>
          <w:lang w:val="en-GB"/>
        </w:rPr>
      </w:pPr>
      <w:r>
        <w:rPr>
          <w:b w:val="false"/>
          <w:bCs w:val="false"/>
          <w:i w:val="false"/>
          <w:iCs w:val="false"/>
          <w:lang w:val="en-GB"/>
        </w:rPr>
        <w:tab/>
      </w:r>
    </w:p>
    <w:p>
      <w:pPr>
        <w:pStyle w:val="Normal"/>
        <w:ind w:left="0" w:right="0" w:hanging="0"/>
        <w:rPr>
          <w:b/>
          <w:bCs/>
          <w:i/>
          <w:iCs/>
          <w:lang w:val="en-GB"/>
        </w:rPr>
      </w:pPr>
      <w:r>
        <w:rPr>
          <w:b/>
          <w:i/>
          <w:lang w:val="en-GB"/>
        </w:rPr>
        <w:t>8</w:t>
      </w:r>
      <w:r>
        <w:rPr>
          <w:i/>
          <w:lang w:val="en-GB"/>
        </w:rPr>
        <w:t>.</w:t>
      </w:r>
      <w:r>
        <w:rPr>
          <w:lang w:val="en-GB"/>
        </w:rPr>
        <w:tab/>
      </w:r>
      <w:r>
        <w:rPr>
          <w:b/>
          <w:bCs/>
          <w:i/>
          <w:iCs/>
          <w:u w:val="single"/>
          <w:lang w:val="en-GB"/>
        </w:rPr>
        <w:t>Correspondence</w:t>
      </w:r>
      <w:r>
        <w:rPr>
          <w:b/>
          <w:bCs/>
          <w:i/>
          <w:iCs/>
          <w:lang w:val="en-GB"/>
        </w:rPr>
        <w:t>.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rPr>
          <w:lang w:val="en-GB"/>
        </w:rPr>
      </w:pPr>
      <w:r>
        <w:rPr>
          <w:lang w:val="en-GB"/>
        </w:rPr>
        <w:tab/>
        <w:t>(a)</w:t>
        <w:tab/>
        <w:t xml:space="preserve">Notification of two vacancies for Brynmawr North Ward – this notice will be </w:t>
        <w:tab/>
        <w:tab/>
        <w:tab/>
        <w:t xml:space="preserve">advertised on Brynmawr Town Council Website and via noticeboard at the Orchard </w:t>
        <w:tab/>
        <w:tab/>
        <w:t xml:space="preserve">Street Community Centre.  </w:t>
      </w:r>
    </w:p>
    <w:p>
      <w:pPr>
        <w:pStyle w:val="Normal"/>
        <w:rPr>
          <w:lang w:val="en-GB"/>
        </w:rPr>
      </w:pPr>
      <w:r>
        <w:rPr>
          <w:lang w:val="en-GB"/>
        </w:rPr>
        <w:tab/>
      </w:r>
    </w:p>
    <w:p>
      <w:pPr>
        <w:pStyle w:val="Normal"/>
        <w:rPr>
          <w:lang w:val="en-GB"/>
        </w:rPr>
      </w:pPr>
      <w:r>
        <w:rPr>
          <w:lang w:val="en-GB"/>
        </w:rPr>
        <w:tab/>
        <w:t>(b)</w:t>
        <w:tab/>
        <w:t xml:space="preserve">Thank you letter from Mr. Matthew Morgan for Council's kind donation toward </w:t>
        <w:tab/>
        <w:tab/>
        <w:tab/>
        <w:t>refreshments for Armistice Day.</w:t>
      </w:r>
    </w:p>
    <w:p>
      <w:pPr>
        <w:pStyle w:val="Normal"/>
        <w:rPr>
          <w:lang w:val="en-GB"/>
        </w:rPr>
      </w:pPr>
      <w:r>
        <w:rPr>
          <w:lang w:val="en-GB"/>
        </w:rPr>
        <w:t xml:space="preserve"> </w:t>
      </w:r>
    </w:p>
    <w:p>
      <w:pPr>
        <w:pStyle w:val="Normal"/>
        <w:ind w:left="1440" w:right="0" w:hanging="720"/>
        <w:rPr>
          <w:lang w:val="en-GB"/>
        </w:rPr>
      </w:pPr>
      <w:r>
        <w:rPr>
          <w:lang w:val="en-GB"/>
        </w:rPr>
        <w:t>(c)</w:t>
        <w:tab/>
        <w:t>Correspondence from One Voice Wales – Application form for Councillor Training Bursary Scheme in Wales.</w:t>
      </w:r>
    </w:p>
    <w:p>
      <w:pPr>
        <w:pStyle w:val="Normal"/>
        <w:ind w:left="1440" w:right="0" w:hanging="720"/>
        <w:rPr>
          <w:lang w:val="en-GB"/>
        </w:rPr>
      </w:pPr>
      <w:r>
        <w:rPr>
          <w:lang w:val="en-GB"/>
        </w:rPr>
        <w:tab/>
        <w:t>(See inclusion).</w:t>
      </w:r>
    </w:p>
    <w:p>
      <w:pPr>
        <w:pStyle w:val="Normal"/>
        <w:ind w:left="0" w:right="0" w:hanging="0"/>
        <w:jc w:val="center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-   2   -</w:t>
      </w:r>
    </w:p>
    <w:p>
      <w:pPr>
        <w:pStyle w:val="Normal"/>
        <w:ind w:left="1440" w:right="0" w:hanging="720"/>
        <w:rPr/>
      </w:pPr>
      <w:r>
        <w:rPr/>
      </w:r>
    </w:p>
    <w:p>
      <w:pPr>
        <w:pStyle w:val="Normal"/>
        <w:ind w:left="1440" w:right="0" w:hanging="720"/>
        <w:rPr/>
      </w:pPr>
      <w:r>
        <w:rPr/>
      </w:r>
    </w:p>
    <w:p>
      <w:pPr>
        <w:pStyle w:val="Normal"/>
        <w:ind w:left="1440" w:right="0" w:hanging="720"/>
        <w:rPr>
          <w:lang w:val="en-GB"/>
        </w:rPr>
      </w:pPr>
      <w:r>
        <w:rPr>
          <w:lang w:val="en-GB"/>
        </w:rPr>
        <w:t>(d)</w:t>
        <w:tab/>
        <w:t>Independent Remuneration Panel for Wales – Payments to Members of Community and Town Councils pages 46-55.</w:t>
      </w:r>
    </w:p>
    <w:p>
      <w:pPr>
        <w:pStyle w:val="Normal"/>
        <w:ind w:left="1440" w:right="0" w:hanging="720"/>
        <w:rPr/>
      </w:pPr>
      <w:r>
        <w:rPr/>
        <w:tab/>
        <w:t>(See inclusion).</w:t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1440" w:right="0" w:hanging="720"/>
        <w:rPr>
          <w:lang w:val="en-GB"/>
        </w:rPr>
      </w:pPr>
      <w:r>
        <w:rPr>
          <w:lang w:val="en-GB"/>
        </w:rPr>
        <w:t>(e)</w:t>
        <w:tab/>
        <w:t>Correspondence from Vision ICT stating that the upgraded Brynmawr Town Council's Website is now live.</w:t>
      </w:r>
    </w:p>
    <w:p>
      <w:pPr>
        <w:pStyle w:val="Normal"/>
        <w:ind w:left="1440" w:right="0" w:hanging="720"/>
        <w:rPr>
          <w:lang w:val="en-GB"/>
        </w:rPr>
      </w:pPr>
      <w:r>
        <w:rPr>
          <w:lang w:val="en-GB"/>
        </w:rPr>
        <w:tab/>
      </w:r>
    </w:p>
    <w:p>
      <w:pPr>
        <w:pStyle w:val="Normal"/>
        <w:ind w:left="0" w:right="0" w:hanging="0"/>
        <w:jc w:val="left"/>
        <w:rPr/>
      </w:pPr>
      <w:r>
        <w:rPr/>
        <w:tab/>
        <w:t>(f)</w:t>
        <w:tab/>
        <w:t xml:space="preserve">Correspondence received from Councillor Mrs. O.M. Swales – On going issues in </w:t>
        <w:tab/>
        <w:tab/>
        <w:t>the ABUHB.</w:t>
      </w:r>
    </w:p>
    <w:p>
      <w:pPr>
        <w:pStyle w:val="Normal"/>
        <w:ind w:left="0" w:right="0" w:hanging="0"/>
        <w:jc w:val="left"/>
        <w:rPr/>
      </w:pPr>
      <w:r>
        <w:rPr/>
      </w:r>
    </w:p>
    <w:p>
      <w:pPr>
        <w:pStyle w:val="Normal"/>
        <w:ind w:left="0" w:right="0" w:hanging="0"/>
        <w:jc w:val="left"/>
        <w:rPr/>
      </w:pPr>
      <w:r>
        <w:rPr/>
        <w:tab/>
        <w:t>(g)</w:t>
        <w:tab/>
        <w:t xml:space="preserve">Correspondence received from Councillor Mrs. O.M. Swales – Policing in </w:t>
        <w:tab/>
        <w:tab/>
        <w:tab/>
        <w:t>Brynmawr.</w:t>
      </w:r>
    </w:p>
    <w:p>
      <w:pPr>
        <w:pStyle w:val="Normal"/>
        <w:ind w:left="0" w:right="0" w:hanging="0"/>
        <w:jc w:val="left"/>
        <w:rPr/>
      </w:pPr>
      <w:r>
        <w:rPr/>
      </w:r>
    </w:p>
    <w:p>
      <w:pPr>
        <w:pStyle w:val="Normal"/>
        <w:ind w:left="0" w:right="0" w:hanging="0"/>
        <w:jc w:val="left"/>
        <w:rPr/>
      </w:pPr>
      <w:r>
        <w:rPr/>
        <w:tab/>
        <w:t>(h)</w:t>
        <w:tab/>
        <w:t xml:space="preserve"> Correspondence received from Councillor Mrs. O.M. Swales – Traffic problems on </w:t>
        <w:tab/>
        <w:tab/>
        <w:t>the Heads of the Valleys Road.</w:t>
      </w:r>
    </w:p>
    <w:p>
      <w:pPr>
        <w:pStyle w:val="Normal"/>
        <w:ind w:left="0" w:right="0" w:hanging="0"/>
        <w:jc w:val="left"/>
        <w:rPr/>
      </w:pPr>
      <w:r>
        <w:rPr/>
      </w:r>
    </w:p>
    <w:p>
      <w:pPr>
        <w:pStyle w:val="Normal"/>
        <w:ind w:left="0" w:right="0" w:hanging="0"/>
        <w:jc w:val="left"/>
        <w:rPr/>
      </w:pPr>
      <w:r>
        <w:rPr/>
        <w:t xml:space="preserve"> </w:t>
      </w:r>
      <w:r>
        <w:rPr/>
        <w:tab/>
        <w:t>(i)</w:t>
        <w:tab/>
        <w:t xml:space="preserve">Correspondence received from Councillor Mrs. O.M. Swales – Traffic problems </w:t>
        <w:tab/>
        <w:tab/>
        <w:tab/>
        <w:t xml:space="preserve">caused by the </w:t>
        <w:tab/>
        <w:t>new development on the Lakeside Retail Park.</w:t>
      </w:r>
    </w:p>
    <w:p>
      <w:pPr>
        <w:pStyle w:val="Normal"/>
        <w:ind w:left="0" w:right="0" w:hanging="0"/>
        <w:jc w:val="left"/>
        <w:rPr/>
      </w:pPr>
      <w:r>
        <w:rPr/>
      </w:r>
    </w:p>
    <w:p>
      <w:pPr>
        <w:pStyle w:val="Normal"/>
        <w:ind w:left="0" w:right="0" w:hanging="0"/>
        <w:jc w:val="left"/>
        <w:rPr/>
      </w:pPr>
      <w:r>
        <w:rPr/>
        <w:tab/>
        <w:t>(j)</w:t>
        <w:tab/>
        <w:t xml:space="preserve">Correspondence received from Councillor Cook – Brynmawr Town Centre Street </w:t>
        <w:tab/>
        <w:tab/>
        <w:t xml:space="preserve">Scene. Discussion to gauge members thoughts on what street scene issues are </w:t>
        <w:tab/>
        <w:tab/>
        <w:tab/>
        <w:t>important.</w:t>
      </w:r>
    </w:p>
    <w:p>
      <w:pPr>
        <w:pStyle w:val="Normal"/>
        <w:ind w:left="0" w:right="0" w:hanging="0"/>
        <w:jc w:val="left"/>
        <w:rPr/>
      </w:pPr>
      <w:r>
        <w:rPr/>
      </w:r>
    </w:p>
    <w:p>
      <w:pPr>
        <w:pStyle w:val="Normal"/>
        <w:ind w:left="0" w:right="0" w:hanging="0"/>
        <w:jc w:val="left"/>
        <w:rPr/>
      </w:pPr>
      <w:r>
        <w:rPr/>
        <w:tab/>
        <w:t>(k)</w:t>
        <w:tab/>
        <w:t xml:space="preserve">Correspondence received from Councillor Cook – Formation of a General Services </w:t>
        <w:tab/>
        <w:tab/>
        <w:t xml:space="preserve">Committee to act as a driver for all Council matters not relating directly to finance </w:t>
        <w:tab/>
        <w:tab/>
        <w:t>and/or planning.</w:t>
      </w:r>
    </w:p>
    <w:p>
      <w:pPr>
        <w:pStyle w:val="Normal"/>
        <w:ind w:left="0" w:right="0" w:hanging="0"/>
        <w:jc w:val="left"/>
        <w:rPr/>
      </w:pPr>
      <w:r>
        <w:rPr/>
      </w:r>
    </w:p>
    <w:p>
      <w:pPr>
        <w:pStyle w:val="Normal"/>
        <w:ind w:left="0" w:right="0" w:hanging="0"/>
        <w:jc w:val="left"/>
        <w:rPr/>
      </w:pPr>
      <w:r>
        <w:rPr/>
        <w:tab/>
        <w:t>(l)</w:t>
        <w:tab/>
        <w:t>Councillor Gardner proposal to establish an Events/Staffing Committee.</w:t>
      </w:r>
    </w:p>
    <w:p>
      <w:pPr>
        <w:pStyle w:val="Normal"/>
        <w:ind w:left="0" w:right="0" w:hanging="0"/>
        <w:jc w:val="left"/>
        <w:rPr/>
      </w:pPr>
      <w:r>
        <w:rPr/>
      </w:r>
    </w:p>
    <w:p>
      <w:pPr>
        <w:pStyle w:val="Normal"/>
        <w:ind w:left="0" w:right="0" w:hanging="0"/>
        <w:jc w:val="left"/>
        <w:rPr>
          <w:sz w:val="24"/>
          <w:szCs w:val="24"/>
        </w:rPr>
      </w:pPr>
      <w:r>
        <w:rPr/>
        <w:tab/>
        <w:t>(m)</w:t>
        <w:tab/>
      </w:r>
      <w:bookmarkStart w:id="0" w:name="__DdeLink__187_654519637"/>
      <w:r>
        <w:rPr/>
        <w:t xml:space="preserve">Correspondence received from Councillor Cook – </w:t>
      </w:r>
      <w:bookmarkEnd w:id="0"/>
      <w:r>
        <w:rPr>
          <w:sz w:val="24"/>
          <w:szCs w:val="24"/>
        </w:rPr>
        <w:t xml:space="preserve">Update on improvement program </w:t>
        <w:tab/>
        <w:tab/>
        <w:t>at Brynmawr Foundation School.</w:t>
      </w:r>
    </w:p>
    <w:p>
      <w:pPr>
        <w:pStyle w:val="Normal"/>
        <w:ind w:left="0" w:right="0" w:hanging="0"/>
        <w:jc w:val="left"/>
        <w:rPr/>
      </w:pPr>
      <w:r>
        <w:rPr/>
      </w:r>
    </w:p>
    <w:p>
      <w:pPr>
        <w:pStyle w:val="Normal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ab/>
        <w:t>(n)</w:t>
        <w:tab/>
        <w:t>Correspondence received from Councillor Cook – Training.</w:t>
      </w:r>
    </w:p>
    <w:p>
      <w:pPr>
        <w:pStyle w:val="Normal"/>
        <w:ind w:left="0" w:right="0" w:hanging="0"/>
        <w:jc w:val="left"/>
        <w:rPr/>
      </w:pPr>
      <w:r>
        <w:rPr/>
      </w:r>
    </w:p>
    <w:p>
      <w:pPr>
        <w:pStyle w:val="Normal"/>
        <w:ind w:left="0" w:right="0" w:hanging="0"/>
        <w:rPr>
          <w:lang w:val="en-GB"/>
        </w:rPr>
      </w:pPr>
      <w:r>
        <w:rPr>
          <w:lang w:val="en-GB"/>
        </w:rPr>
        <w:tab/>
        <w:t>(o)</w:t>
        <w:tab/>
        <w:t xml:space="preserve">Only </w:t>
      </w:r>
      <w:r>
        <w:rPr>
          <w:b/>
          <w:bCs/>
          <w:i/>
          <w:iCs/>
          <w:lang w:val="en-GB"/>
        </w:rPr>
        <w:t>Urgent</w:t>
      </w:r>
      <w:r>
        <w:rPr>
          <w:lang w:val="en-GB"/>
        </w:rPr>
        <w:t xml:space="preserve"> correspondence received by the Clerk after preparation of Agenda.</w:t>
      </w:r>
    </w:p>
    <w:p>
      <w:pPr>
        <w:pStyle w:val="Normal"/>
        <w:ind w:left="1440" w:right="0" w:hanging="0"/>
        <w:rPr>
          <w:lang w:val="en-GB"/>
        </w:rPr>
      </w:pPr>
      <w:r>
        <w:rPr>
          <w:lang w:val="en-GB"/>
        </w:rPr>
        <w:t>(By permission of the Chair).</w:t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lang w:val="en-GB"/>
        </w:rPr>
      </w:pPr>
      <w:r>
        <w:rPr>
          <w:lang w:val="en-GB"/>
        </w:rPr>
        <w:tab/>
        <w:t>(p)</w:t>
        <w:tab/>
        <w:t>Planning Applications received after preparation of Agenda.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lang w:val="en-GB"/>
        </w:rPr>
        <w:t>9.</w:t>
      </w:r>
      <w:r>
        <w:rPr>
          <w:lang w:val="en-GB"/>
        </w:rPr>
        <w:tab/>
      </w:r>
      <w:r>
        <w:rPr>
          <w:b/>
          <w:bCs/>
          <w:i/>
          <w:iCs/>
          <w:u w:val="single"/>
          <w:lang w:val="en-GB"/>
        </w:rPr>
        <w:t>Reports.</w:t>
      </w:r>
    </w:p>
    <w:p>
      <w:pPr>
        <w:pStyle w:val="Normal"/>
        <w:widowControl/>
        <w:bidi w:val="0"/>
        <w:ind w:left="0" w:right="0" w:hanging="0"/>
        <w:jc w:val="left"/>
        <w:rPr>
          <w:lang w:val="en-GB"/>
        </w:rPr>
      </w:pPr>
      <w:r>
        <w:rPr>
          <w:lang w:val="en-GB"/>
        </w:rPr>
        <w:tab/>
        <w:tab/>
      </w:r>
    </w:p>
    <w:p>
      <w:pPr>
        <w:pStyle w:val="Normal"/>
        <w:widowControl/>
        <w:bidi w:val="0"/>
        <w:ind w:left="0" w:right="0" w:hanging="0"/>
        <w:jc w:val="left"/>
        <w:rPr>
          <w:lang w:val="en-GB"/>
        </w:rPr>
      </w:pPr>
      <w:r>
        <w:rPr>
          <w:lang w:val="en-GB"/>
        </w:rPr>
        <w:tab/>
        <w:t>(a)</w:t>
        <w:tab/>
        <w:t>Planning &amp; Urgent Matters Meeting on Wednesday, 6 October 2021.</w:t>
      </w:r>
    </w:p>
    <w:p>
      <w:pPr>
        <w:pStyle w:val="Normal"/>
        <w:widowControl/>
        <w:bidi w:val="0"/>
        <w:ind w:left="0" w:right="0" w:hanging="0"/>
        <w:jc w:val="left"/>
        <w:rPr>
          <w:lang w:val="en-GB"/>
        </w:rPr>
      </w:pPr>
      <w:r>
        <w:rPr>
          <w:lang w:val="en-GB"/>
        </w:rPr>
        <w:tab/>
        <w:tab/>
        <w:t>(See inclusion).</w:t>
      </w:r>
    </w:p>
    <w:p>
      <w:pPr>
        <w:pStyle w:val="Normal"/>
        <w:ind w:left="0" w:right="0" w:firstLine="720"/>
        <w:rPr/>
      </w:pPr>
      <w:r>
        <w:rPr/>
      </w:r>
    </w:p>
    <w:p>
      <w:pPr>
        <w:pStyle w:val="Normal"/>
        <w:ind w:left="0" w:right="0" w:hanging="0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>10.</w:t>
      </w:r>
      <w:r>
        <w:rPr>
          <w:lang w:val="en-GB"/>
        </w:rPr>
        <w:tab/>
        <w:tab/>
      </w:r>
      <w:r>
        <w:rPr>
          <w:b/>
          <w:bCs/>
          <w:lang w:val="en-GB"/>
        </w:rPr>
        <w:t xml:space="preserve">EXEMPT INFORMATION – BY VIRTUE OF PARAGRAPH 1 – SCHEDULE </w:t>
        <w:tab/>
        <w:tab/>
        <w:t>12A OF THE LOCAL GOVERNMENT ACT 1972.</w:t>
      </w:r>
    </w:p>
    <w:p>
      <w:pPr>
        <w:pStyle w:val="TextBodyIndent"/>
        <w:ind w:left="0" w:right="0" w:hanging="0"/>
        <w:rPr/>
      </w:pPr>
      <w:r>
        <w:rPr/>
        <w:tab/>
        <w:tab/>
        <w:t xml:space="preserve">THE FOLLOWING ITEMS CONTAIN EXEMPT INFORMATION FOR THE </w:t>
        <w:tab/>
        <w:tab/>
        <w:t xml:space="preserve">REASON SPECIFIED IN THE REPORTS AND THE REMAINDER OF THE </w:t>
        <w:tab/>
        <w:tab/>
        <w:t>MEETING MAY NOT BE OPEN TO THE PUBLIC.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GB" w:eastAsia="zh-CN" w:bidi="hi-IN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  <w:i/>
      <w:iCs/>
      <w:u w:val="single"/>
      <w:lang w:val="en-GB"/>
    </w:rPr>
  </w:style>
  <w:style w:type="paragraph" w:styleId="Heading2">
    <w:name w:val="Heading 2"/>
    <w:basedOn w:val="Normal"/>
    <w:next w:val="Normal"/>
    <w:pPr>
      <w:keepNext/>
      <w:ind w:left="720" w:right="0" w:hanging="0"/>
      <w:outlineLvl w:val="1"/>
    </w:pPr>
    <w:rPr>
      <w:b/>
      <w:bCs/>
      <w:i/>
      <w:iCs/>
      <w:u w:val="single"/>
      <w:lang w:val="en-GB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TextBodyIndent">
    <w:name w:val="Text Body Indent"/>
    <w:basedOn w:val="Normal"/>
    <w:pPr>
      <w:ind w:left="720" w:right="0" w:hanging="0"/>
    </w:pPr>
    <w:rPr>
      <w:b/>
      <w:bCs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2015-10-08T09:32:49Z</dcterms:created>
  <dc:language>en-GB</dc:language>
  <cp:lastPrinted>2021-10-13T12:14:53Z</cp:lastPrinted>
  <cp:revision>0</cp:revision>
</cp:coreProperties>
</file>