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02AC" w14:textId="77777777" w:rsidR="00B3568E" w:rsidRDefault="00133C0F">
      <w:pPr>
        <w:spacing w:after="0"/>
        <w:jc w:val="center"/>
        <w:rPr>
          <w:rFonts w:ascii="Californian FB" w:hAnsi="Californian FB" w:cs="Times New Roman"/>
          <w:b/>
          <w:sz w:val="40"/>
          <w:szCs w:val="40"/>
        </w:rPr>
      </w:pPr>
      <w:r>
        <w:rPr>
          <w:rFonts w:ascii="Californian FB" w:hAnsi="Californian FB" w:cs="Times New Roman"/>
          <w:b/>
          <w:sz w:val="40"/>
          <w:szCs w:val="40"/>
        </w:rPr>
        <w:t>Brynmawr Town Council</w:t>
      </w:r>
    </w:p>
    <w:p w14:paraId="28A902AD" w14:textId="77777777" w:rsidR="00B3568E" w:rsidRDefault="00133C0F">
      <w:pPr>
        <w:spacing w:after="0"/>
        <w:jc w:val="center"/>
        <w:rPr>
          <w:rFonts w:ascii="Californian FB" w:hAnsi="Californian FB" w:cs="Times New Roman"/>
          <w:b/>
          <w:sz w:val="28"/>
          <w:szCs w:val="28"/>
        </w:rPr>
      </w:pPr>
      <w:proofErr w:type="spellStart"/>
      <w:r>
        <w:rPr>
          <w:rFonts w:ascii="Californian FB" w:hAnsi="Californian FB" w:cs="Times New Roman"/>
          <w:b/>
          <w:sz w:val="28"/>
          <w:szCs w:val="28"/>
        </w:rPr>
        <w:t>Cyngor</w:t>
      </w:r>
      <w:proofErr w:type="spellEnd"/>
      <w:r>
        <w:rPr>
          <w:rFonts w:ascii="Californian FB" w:hAnsi="Californian FB" w:cs="Times New Roman"/>
          <w:b/>
          <w:sz w:val="28"/>
          <w:szCs w:val="28"/>
        </w:rPr>
        <w:t xml:space="preserve"> Tref Brynmawr</w:t>
      </w:r>
    </w:p>
    <w:p w14:paraId="28A902AE" w14:textId="6DE0D3A4" w:rsidR="00B3568E" w:rsidRDefault="00133C0F">
      <w:pPr>
        <w:spacing w:after="0"/>
        <w:jc w:val="center"/>
        <w:rPr>
          <w:rFonts w:ascii="Californian FB" w:hAnsi="Californian FB" w:cs="Times New Roman"/>
          <w:sz w:val="20"/>
          <w:szCs w:val="20"/>
        </w:rPr>
      </w:pPr>
      <w:proofErr w:type="spellStart"/>
      <w:r>
        <w:rPr>
          <w:rFonts w:ascii="Californian FB" w:hAnsi="Californian FB" w:cs="Times New Roman"/>
          <w:sz w:val="20"/>
          <w:szCs w:val="20"/>
        </w:rPr>
        <w:t>Swyddfa</w:t>
      </w:r>
      <w:proofErr w:type="spellEnd"/>
      <w:r>
        <w:rPr>
          <w:rFonts w:ascii="Californian FB" w:hAnsi="Californian FB" w:cs="Times New Roman"/>
          <w:sz w:val="20"/>
          <w:szCs w:val="20"/>
        </w:rPr>
        <w:t xml:space="preserve"> </w:t>
      </w:r>
      <w:proofErr w:type="spellStart"/>
      <w:r>
        <w:rPr>
          <w:rFonts w:ascii="Californian FB" w:hAnsi="Californian FB" w:cs="Times New Roman"/>
          <w:sz w:val="20"/>
          <w:szCs w:val="20"/>
        </w:rPr>
        <w:t>Cyngor</w:t>
      </w:r>
      <w:proofErr w:type="spellEnd"/>
      <w:r>
        <w:rPr>
          <w:rFonts w:ascii="Californian FB" w:hAnsi="Californian FB" w:cs="Times New Roman"/>
          <w:sz w:val="20"/>
          <w:szCs w:val="20"/>
        </w:rPr>
        <w:t xml:space="preserve">, Y Tref, </w:t>
      </w:r>
      <w:proofErr w:type="spellStart"/>
      <w:r>
        <w:rPr>
          <w:rFonts w:ascii="Californian FB" w:hAnsi="Californian FB" w:cs="Times New Roman"/>
          <w:sz w:val="20"/>
          <w:szCs w:val="20"/>
        </w:rPr>
        <w:t>Stryd</w:t>
      </w:r>
      <w:proofErr w:type="spellEnd"/>
      <w:r>
        <w:rPr>
          <w:rFonts w:ascii="Californian FB" w:hAnsi="Californian FB" w:cs="Times New Roman"/>
          <w:sz w:val="20"/>
          <w:szCs w:val="20"/>
        </w:rPr>
        <w:t xml:space="preserve"> Y Berllan, Brynmawr, Blaenau Gwent, NP13 4</w:t>
      </w:r>
      <w:r w:rsidR="00A0691E">
        <w:rPr>
          <w:rFonts w:ascii="Californian FB" w:hAnsi="Californian FB" w:cs="Times New Roman"/>
          <w:sz w:val="20"/>
          <w:szCs w:val="20"/>
        </w:rPr>
        <w:t>AJ</w:t>
      </w:r>
      <w:r>
        <w:rPr>
          <w:rFonts w:ascii="Californian FB" w:hAnsi="Californian FB" w:cs="Times New Roman"/>
          <w:sz w:val="20"/>
          <w:szCs w:val="20"/>
        </w:rPr>
        <w:t>.</w:t>
      </w:r>
    </w:p>
    <w:p w14:paraId="28A902AF" w14:textId="0F2F8993" w:rsidR="00B3568E" w:rsidRDefault="00133C0F">
      <w:pPr>
        <w:spacing w:after="0"/>
        <w:jc w:val="center"/>
        <w:rPr>
          <w:rFonts w:ascii="Californian FB" w:hAnsi="Californian FB" w:cs="Times New Roman"/>
          <w:sz w:val="20"/>
          <w:szCs w:val="20"/>
        </w:rPr>
      </w:pPr>
      <w:r>
        <w:rPr>
          <w:rFonts w:ascii="Californian FB" w:hAnsi="Californian FB" w:cs="Times New Roman"/>
          <w:sz w:val="20"/>
          <w:szCs w:val="20"/>
        </w:rPr>
        <w:t xml:space="preserve">Mrs A.C. Davies, Town Clerk / RFO, Town Council Offices, </w:t>
      </w:r>
      <w:r w:rsidR="00A0691E">
        <w:rPr>
          <w:rFonts w:ascii="Californian FB" w:hAnsi="Californian FB" w:cs="Times New Roman"/>
          <w:sz w:val="20"/>
          <w:szCs w:val="20"/>
        </w:rPr>
        <w:t>Brynmawr Institute</w:t>
      </w:r>
      <w:r>
        <w:rPr>
          <w:rFonts w:ascii="Californian FB" w:hAnsi="Californian FB" w:cs="Times New Roman"/>
          <w:sz w:val="20"/>
          <w:szCs w:val="20"/>
        </w:rPr>
        <w:t>,</w:t>
      </w:r>
    </w:p>
    <w:p w14:paraId="28A902B0" w14:textId="6E2BBEE6" w:rsidR="00B3568E" w:rsidRDefault="00133C0F">
      <w:pPr>
        <w:spacing w:after="0"/>
        <w:jc w:val="center"/>
        <w:rPr>
          <w:rFonts w:ascii="Californian FB" w:hAnsi="Californian FB" w:cs="Times New Roman"/>
          <w:sz w:val="20"/>
          <w:szCs w:val="20"/>
        </w:rPr>
      </w:pPr>
      <w:r>
        <w:rPr>
          <w:rFonts w:ascii="Californian FB" w:hAnsi="Californian FB" w:cs="Times New Roman"/>
          <w:sz w:val="20"/>
          <w:szCs w:val="20"/>
        </w:rPr>
        <w:t>Brynmawr, Blaenau Gwent. NP23 4</w:t>
      </w:r>
      <w:r w:rsidR="00A0691E">
        <w:rPr>
          <w:rFonts w:ascii="Californian FB" w:hAnsi="Californian FB" w:cs="Times New Roman"/>
          <w:sz w:val="20"/>
          <w:szCs w:val="20"/>
        </w:rPr>
        <w:t>AJ</w:t>
      </w:r>
      <w:r>
        <w:rPr>
          <w:rFonts w:ascii="Californian FB" w:hAnsi="Californian FB" w:cs="Times New Roman"/>
          <w:sz w:val="20"/>
          <w:szCs w:val="20"/>
        </w:rPr>
        <w:t>.</w:t>
      </w:r>
    </w:p>
    <w:p w14:paraId="28A902B1" w14:textId="34F1175F" w:rsidR="00B3568E" w:rsidRDefault="00133C0F">
      <w:pPr>
        <w:spacing w:after="0"/>
        <w:jc w:val="center"/>
        <w:rPr>
          <w:rStyle w:val="InternetLink"/>
          <w:rFonts w:ascii="Californian FB" w:hAnsi="Californian FB" w:cs="Times New Roman"/>
          <w:b/>
          <w:sz w:val="20"/>
          <w:szCs w:val="20"/>
        </w:rPr>
      </w:pPr>
      <w:r>
        <w:rPr>
          <w:rFonts w:ascii="Californian FB" w:hAnsi="Californian FB" w:cs="Times New Roman"/>
          <w:b/>
          <w:sz w:val="20"/>
          <w:szCs w:val="20"/>
        </w:rPr>
        <w:t xml:space="preserve">Tel: 01495 </w:t>
      </w:r>
      <w:r w:rsidR="00F1579B">
        <w:rPr>
          <w:rFonts w:ascii="Californian FB" w:hAnsi="Californian FB" w:cs="Times New Roman"/>
          <w:b/>
          <w:sz w:val="20"/>
          <w:szCs w:val="20"/>
        </w:rPr>
        <w:t>832309</w:t>
      </w:r>
      <w:r>
        <w:rPr>
          <w:rFonts w:ascii="Californian FB" w:hAnsi="Californian FB" w:cs="Times New Roman"/>
          <w:b/>
          <w:sz w:val="20"/>
          <w:szCs w:val="20"/>
        </w:rPr>
        <w:t xml:space="preserve"> </w:t>
      </w:r>
      <w:proofErr w:type="gramStart"/>
      <w:r>
        <w:rPr>
          <w:rFonts w:ascii="Californian FB" w:hAnsi="Californian FB" w:cs="Times New Roman"/>
          <w:b/>
          <w:sz w:val="20"/>
          <w:szCs w:val="20"/>
        </w:rPr>
        <w:t>e-mail</w:t>
      </w:r>
      <w:proofErr w:type="gramEnd"/>
      <w:r>
        <w:rPr>
          <w:rFonts w:ascii="Californian FB" w:hAnsi="Californian FB" w:cs="Times New Roman"/>
          <w:b/>
          <w:sz w:val="20"/>
          <w:szCs w:val="20"/>
        </w:rPr>
        <w:t>:</w:t>
      </w:r>
      <w:r w:rsidR="00A07B25">
        <w:rPr>
          <w:rFonts w:ascii="Californian FB" w:hAnsi="Californian FB" w:cs="Times New Roman"/>
          <w:b/>
          <w:sz w:val="20"/>
          <w:szCs w:val="20"/>
        </w:rPr>
        <w:t xml:space="preserve"> </w:t>
      </w:r>
      <w:r w:rsidR="00642ED7">
        <w:rPr>
          <w:rStyle w:val="InternetLink"/>
          <w:rFonts w:ascii="Californian FB" w:hAnsi="Californian FB" w:cs="Times New Roman"/>
          <w:b/>
          <w:sz w:val="20"/>
          <w:szCs w:val="20"/>
          <w:lang w:val="en-GB"/>
        </w:rPr>
        <w:t>clerk</w:t>
      </w:r>
      <w:r w:rsidR="00A07B25">
        <w:rPr>
          <w:rStyle w:val="InternetLink"/>
          <w:rFonts w:ascii="Californian FB" w:hAnsi="Californian FB" w:cs="Times New Roman"/>
          <w:b/>
          <w:sz w:val="20"/>
          <w:szCs w:val="20"/>
          <w:lang w:val="en-GB"/>
        </w:rPr>
        <w:t>@brynmawrtc.co.uk</w:t>
      </w:r>
    </w:p>
    <w:p w14:paraId="28A902B2" w14:textId="77777777" w:rsidR="00B3568E" w:rsidRDefault="00B3568E">
      <w:pPr>
        <w:spacing w:after="0"/>
        <w:jc w:val="center"/>
      </w:pPr>
    </w:p>
    <w:p w14:paraId="28A902B3" w14:textId="3310257C" w:rsidR="00B3568E" w:rsidRDefault="00133C0F">
      <w:pPr>
        <w:jc w:val="center"/>
        <w:rPr>
          <w:rFonts w:ascii="Arial" w:hAnsi="Arial" w:cs="Arial"/>
          <w:b/>
          <w:sz w:val="28"/>
          <w:szCs w:val="28"/>
        </w:rPr>
      </w:pPr>
      <w:r>
        <w:rPr>
          <w:rFonts w:ascii="Arial" w:hAnsi="Arial" w:cs="Arial"/>
          <w:b/>
          <w:sz w:val="28"/>
          <w:szCs w:val="28"/>
        </w:rPr>
        <w:t xml:space="preserve">Brynmawr Town Council currently has </w:t>
      </w:r>
      <w:r w:rsidR="008E07A5">
        <w:rPr>
          <w:rFonts w:ascii="Arial" w:hAnsi="Arial" w:cs="Arial"/>
          <w:b/>
          <w:sz w:val="28"/>
          <w:szCs w:val="28"/>
        </w:rPr>
        <w:t>4</w:t>
      </w:r>
      <w:r>
        <w:rPr>
          <w:rFonts w:ascii="Arial" w:hAnsi="Arial" w:cs="Arial"/>
          <w:b/>
          <w:sz w:val="28"/>
          <w:szCs w:val="28"/>
        </w:rPr>
        <w:t xml:space="preserve"> vacancies for Councillors for the  North Ward, which may be filled through the process of co-option (please see the vacancy details below). Co-opted councillors have the same rights and responsibilities as those councillors who obtain office through election. Councillors are expected to attend Monthly Meetings of the Council and to serve on Committees. The role is varied and enables local people to use their skills and experience to represent people in their local communities and enhance the work undertake</w:t>
      </w:r>
      <w:r>
        <w:rPr>
          <w:rFonts w:ascii="Arial" w:hAnsi="Arial" w:cs="Arial"/>
          <w:b/>
          <w:sz w:val="28"/>
          <w:szCs w:val="28"/>
        </w:rPr>
        <w:t>n by the Council for the benefit of the community.</w:t>
      </w:r>
    </w:p>
    <w:p w14:paraId="28A902B4" w14:textId="77777777" w:rsidR="00B3568E" w:rsidRDefault="00133C0F">
      <w:pPr>
        <w:jc w:val="center"/>
        <w:rPr>
          <w:rFonts w:ascii="Arial" w:hAnsi="Arial" w:cs="Arial"/>
          <w:b/>
          <w:sz w:val="28"/>
          <w:szCs w:val="28"/>
        </w:rPr>
      </w:pPr>
      <w:r>
        <w:rPr>
          <w:rFonts w:ascii="Arial" w:hAnsi="Arial" w:cs="Arial"/>
          <w:b/>
          <w:sz w:val="28"/>
          <w:szCs w:val="28"/>
        </w:rPr>
        <w:t>The Council wishes to invite interested and eligible people to submit their application for the role of Councillor by way of outlining the following:</w:t>
      </w:r>
    </w:p>
    <w:p w14:paraId="28A902B5" w14:textId="77777777" w:rsidR="00B3568E" w:rsidRDefault="00133C0F">
      <w:pPr>
        <w:pStyle w:val="ListParagraph"/>
        <w:numPr>
          <w:ilvl w:val="0"/>
          <w:numId w:val="1"/>
        </w:numPr>
        <w:jc w:val="center"/>
        <w:rPr>
          <w:rFonts w:ascii="Arial" w:hAnsi="Arial" w:cs="Arial"/>
          <w:b/>
          <w:sz w:val="28"/>
          <w:szCs w:val="28"/>
        </w:rPr>
      </w:pPr>
      <w:r>
        <w:rPr>
          <w:rFonts w:ascii="Arial" w:hAnsi="Arial" w:cs="Arial"/>
          <w:b/>
          <w:sz w:val="28"/>
          <w:szCs w:val="28"/>
        </w:rPr>
        <w:t xml:space="preserve">The contribution you believe you could make to the work of the Council and to the community the Council </w:t>
      </w:r>
      <w:proofErr w:type="gramStart"/>
      <w:r>
        <w:rPr>
          <w:rFonts w:ascii="Arial" w:hAnsi="Arial" w:cs="Arial"/>
          <w:b/>
          <w:sz w:val="28"/>
          <w:szCs w:val="28"/>
        </w:rPr>
        <w:t>serves;</w:t>
      </w:r>
      <w:proofErr w:type="gramEnd"/>
    </w:p>
    <w:p w14:paraId="28A902B6" w14:textId="77777777" w:rsidR="00B3568E" w:rsidRDefault="00133C0F">
      <w:pPr>
        <w:pStyle w:val="ListParagraph"/>
        <w:numPr>
          <w:ilvl w:val="0"/>
          <w:numId w:val="1"/>
        </w:numPr>
        <w:jc w:val="center"/>
        <w:rPr>
          <w:rFonts w:ascii="Arial" w:hAnsi="Arial" w:cs="Arial"/>
          <w:b/>
          <w:sz w:val="28"/>
          <w:szCs w:val="28"/>
        </w:rPr>
      </w:pPr>
      <w:r>
        <w:rPr>
          <w:rFonts w:ascii="Arial" w:hAnsi="Arial" w:cs="Arial"/>
          <w:b/>
          <w:sz w:val="28"/>
          <w:szCs w:val="28"/>
        </w:rPr>
        <w:t xml:space="preserve">The personal qualities and relevant experience that you would bring to the </w:t>
      </w:r>
      <w:proofErr w:type="gramStart"/>
      <w:r>
        <w:rPr>
          <w:rFonts w:ascii="Arial" w:hAnsi="Arial" w:cs="Arial"/>
          <w:b/>
          <w:sz w:val="28"/>
          <w:szCs w:val="28"/>
        </w:rPr>
        <w:t>role;</w:t>
      </w:r>
      <w:proofErr w:type="gramEnd"/>
    </w:p>
    <w:p w14:paraId="28A902B7" w14:textId="77777777" w:rsidR="00B3568E" w:rsidRDefault="00133C0F">
      <w:pPr>
        <w:pStyle w:val="ListParagraph"/>
        <w:numPr>
          <w:ilvl w:val="0"/>
          <w:numId w:val="1"/>
        </w:numPr>
        <w:jc w:val="center"/>
        <w:rPr>
          <w:rFonts w:ascii="Arial" w:hAnsi="Arial" w:cs="Arial"/>
          <w:b/>
          <w:sz w:val="28"/>
          <w:szCs w:val="28"/>
        </w:rPr>
      </w:pPr>
      <w:r>
        <w:rPr>
          <w:rFonts w:ascii="Arial" w:hAnsi="Arial" w:cs="Arial"/>
          <w:b/>
          <w:sz w:val="28"/>
          <w:szCs w:val="28"/>
        </w:rPr>
        <w:t xml:space="preserve">Your availability to attend </w:t>
      </w:r>
      <w:proofErr w:type="gramStart"/>
      <w:r>
        <w:rPr>
          <w:rFonts w:ascii="Arial" w:hAnsi="Arial" w:cs="Arial"/>
          <w:b/>
          <w:sz w:val="28"/>
          <w:szCs w:val="28"/>
        </w:rPr>
        <w:t>meetings</w:t>
      </w:r>
      <w:proofErr w:type="gramEnd"/>
    </w:p>
    <w:p w14:paraId="28A902B8" w14:textId="255C0CD5" w:rsidR="00B3568E" w:rsidRDefault="00133C0F">
      <w:pPr>
        <w:jc w:val="center"/>
        <w:rPr>
          <w:rStyle w:val="InternetLink"/>
          <w:rFonts w:ascii="Arial" w:hAnsi="Arial" w:cs="Arial"/>
          <w:b/>
          <w:sz w:val="28"/>
          <w:szCs w:val="28"/>
        </w:rPr>
      </w:pPr>
      <w:r>
        <w:rPr>
          <w:rFonts w:ascii="Arial" w:hAnsi="Arial" w:cs="Arial"/>
          <w:b/>
          <w:sz w:val="28"/>
          <w:szCs w:val="28"/>
        </w:rPr>
        <w:t>You must also clearly state in your letter that you are qualified to stand as a Councillor and that you are not disqualified from standing as a Councillor. You will need to check your eligibility to become a Councillor on the following website:</w:t>
      </w:r>
      <w:hyperlink r:id="rId5" w:history="1">
        <w:r w:rsidR="00A07B25" w:rsidRPr="00532CF1">
          <w:rPr>
            <w:rStyle w:val="Hyperlink"/>
            <w:rFonts w:ascii="Arial" w:hAnsi="Arial" w:cs="Arial"/>
            <w:b/>
            <w:sz w:val="28"/>
            <w:szCs w:val="28"/>
            <w:lang/>
          </w:rPr>
          <w:t>http://www.electoralcommission.org.uk/i-am-a/candidate-or-agent/parish-and-community-council-elections-in-england-and-wales</w:t>
        </w:r>
      </w:hyperlink>
    </w:p>
    <w:p w14:paraId="28A902B9" w14:textId="77777777" w:rsidR="00B3568E" w:rsidRDefault="00133C0F">
      <w:pPr>
        <w:jc w:val="center"/>
        <w:rPr>
          <w:rFonts w:ascii="Arial" w:hAnsi="Arial" w:cs="Arial"/>
          <w:b/>
          <w:sz w:val="28"/>
          <w:szCs w:val="28"/>
        </w:rPr>
      </w:pPr>
      <w:r>
        <w:rPr>
          <w:rFonts w:ascii="Arial" w:hAnsi="Arial" w:cs="Arial"/>
          <w:b/>
          <w:sz w:val="28"/>
          <w:szCs w:val="28"/>
        </w:rPr>
        <w:t xml:space="preserve">You must include your home address, telephone number and e-mail address in your letter. </w:t>
      </w:r>
    </w:p>
    <w:p w14:paraId="28A902BA" w14:textId="77777777" w:rsidR="00B3568E" w:rsidRDefault="00133C0F">
      <w:pPr>
        <w:spacing w:after="120"/>
        <w:jc w:val="center"/>
        <w:rPr>
          <w:rFonts w:ascii="Arial" w:hAnsi="Arial" w:cs="Arial"/>
          <w:b/>
          <w:sz w:val="28"/>
          <w:szCs w:val="28"/>
        </w:rPr>
      </w:pPr>
      <w:r>
        <w:rPr>
          <w:rFonts w:ascii="Arial" w:hAnsi="Arial" w:cs="Arial"/>
          <w:b/>
          <w:sz w:val="28"/>
          <w:szCs w:val="28"/>
        </w:rPr>
        <w:t xml:space="preserve">Please send your application to the Town Clerk, Town Council Office, </w:t>
      </w:r>
    </w:p>
    <w:p w14:paraId="28A902BB" w14:textId="400709D7" w:rsidR="00B3568E" w:rsidRDefault="00F1579B">
      <w:pPr>
        <w:spacing w:after="120"/>
        <w:jc w:val="center"/>
        <w:rPr>
          <w:rFonts w:ascii="Arial" w:hAnsi="Arial" w:cs="Arial"/>
          <w:b/>
          <w:sz w:val="28"/>
          <w:szCs w:val="28"/>
        </w:rPr>
      </w:pPr>
      <w:r>
        <w:rPr>
          <w:rFonts w:ascii="Arial" w:hAnsi="Arial" w:cs="Arial"/>
          <w:b/>
          <w:sz w:val="28"/>
          <w:szCs w:val="28"/>
        </w:rPr>
        <w:t>Brynmawr Institute</w:t>
      </w:r>
      <w:r w:rsidR="00133C0F">
        <w:rPr>
          <w:rFonts w:ascii="Arial" w:hAnsi="Arial" w:cs="Arial"/>
          <w:b/>
          <w:sz w:val="28"/>
          <w:szCs w:val="28"/>
        </w:rPr>
        <w:t xml:space="preserve">, </w:t>
      </w:r>
      <w:r>
        <w:rPr>
          <w:rFonts w:ascii="Arial" w:hAnsi="Arial" w:cs="Arial"/>
          <w:b/>
          <w:sz w:val="28"/>
          <w:szCs w:val="28"/>
        </w:rPr>
        <w:t xml:space="preserve">Market Square, </w:t>
      </w:r>
      <w:r w:rsidR="00133C0F">
        <w:rPr>
          <w:rFonts w:ascii="Arial" w:hAnsi="Arial" w:cs="Arial"/>
          <w:b/>
          <w:sz w:val="28"/>
          <w:szCs w:val="28"/>
        </w:rPr>
        <w:t>Brynmawr, Ebbw Vale, NP23 4</w:t>
      </w:r>
      <w:r w:rsidR="007C7BE6">
        <w:rPr>
          <w:rFonts w:ascii="Arial" w:hAnsi="Arial" w:cs="Arial"/>
          <w:b/>
          <w:sz w:val="28"/>
          <w:szCs w:val="28"/>
        </w:rPr>
        <w:t>AJ</w:t>
      </w:r>
      <w:r w:rsidR="00133C0F">
        <w:rPr>
          <w:rFonts w:ascii="Arial" w:hAnsi="Arial" w:cs="Arial"/>
          <w:b/>
          <w:sz w:val="28"/>
          <w:szCs w:val="28"/>
        </w:rPr>
        <w:t xml:space="preserve">. </w:t>
      </w:r>
    </w:p>
    <w:p w14:paraId="28A902BC" w14:textId="1D9DC15E" w:rsidR="00B3568E" w:rsidRDefault="007C7BE6">
      <w:pPr>
        <w:jc w:val="center"/>
        <w:rPr>
          <w:rFonts w:ascii="Arial" w:hAnsi="Arial" w:cs="Arial"/>
          <w:b/>
          <w:sz w:val="28"/>
          <w:szCs w:val="28"/>
        </w:rPr>
      </w:pPr>
      <w:r>
        <w:rPr>
          <w:rFonts w:ascii="Arial" w:hAnsi="Arial" w:cs="Arial"/>
          <w:b/>
          <w:sz w:val="28"/>
          <w:szCs w:val="28"/>
        </w:rPr>
        <w:t>clerk@brynmawrtc.co.uk</w:t>
      </w:r>
    </w:p>
    <w:p w14:paraId="28A902BD" w14:textId="77777777" w:rsidR="00B3568E" w:rsidRDefault="00133C0F">
      <w:pPr>
        <w:spacing w:after="120"/>
        <w:jc w:val="center"/>
        <w:rPr>
          <w:rFonts w:ascii="Arial" w:hAnsi="Arial" w:cs="Arial"/>
          <w:b/>
          <w:sz w:val="28"/>
          <w:szCs w:val="28"/>
        </w:rPr>
      </w:pPr>
      <w:r>
        <w:rPr>
          <w:rFonts w:ascii="Arial" w:hAnsi="Arial" w:cs="Arial"/>
          <w:b/>
          <w:sz w:val="28"/>
          <w:szCs w:val="28"/>
        </w:rPr>
        <w:t>Mrs Angela C. Davies – Town Clerk / RFO, Brynmawr Town Council.</w:t>
      </w:r>
    </w:p>
    <w:p w14:paraId="28A902BE" w14:textId="77777777" w:rsidR="00B3568E" w:rsidRDefault="00133C0F">
      <w:pPr>
        <w:spacing w:after="0"/>
        <w:rPr>
          <w:rFonts w:ascii="Arial" w:hAnsi="Arial" w:cs="Arial"/>
          <w:b/>
          <w:sz w:val="28"/>
          <w:szCs w:val="28"/>
        </w:rPr>
      </w:pPr>
      <w:r>
        <w:rPr>
          <w:rFonts w:ascii="Arial" w:hAnsi="Arial" w:cs="Arial"/>
          <w:b/>
          <w:sz w:val="28"/>
          <w:szCs w:val="28"/>
        </w:rPr>
        <w:tab/>
      </w:r>
    </w:p>
    <w:p w14:paraId="28A902BF" w14:textId="77777777" w:rsidR="00B3568E" w:rsidRDefault="00133C0F">
      <w:pPr>
        <w:spacing w:after="0"/>
        <w:rPr>
          <w:rFonts w:ascii="Arial" w:hAnsi="Arial" w:cs="Arial"/>
          <w:b/>
          <w:sz w:val="28"/>
          <w:szCs w:val="28"/>
        </w:rPr>
      </w:pPr>
      <w:r>
        <w:rPr>
          <w:rFonts w:ascii="Arial" w:hAnsi="Arial" w:cs="Arial"/>
          <w:b/>
          <w:sz w:val="28"/>
          <w:szCs w:val="28"/>
        </w:rPr>
        <w:tab/>
      </w:r>
    </w:p>
    <w:sectPr w:rsidR="00B3568E">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3C74"/>
    <w:multiLevelType w:val="multilevel"/>
    <w:tmpl w:val="FAF068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6D76480"/>
    <w:multiLevelType w:val="multilevel"/>
    <w:tmpl w:val="8FA8C7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1249530">
    <w:abstractNumId w:val="1"/>
  </w:num>
  <w:num w:numId="2" w16cid:durableId="136390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8E"/>
    <w:rsid w:val="00133C0F"/>
    <w:rsid w:val="00642ED7"/>
    <w:rsid w:val="00797E01"/>
    <w:rsid w:val="007C7BE6"/>
    <w:rsid w:val="008E07A5"/>
    <w:rsid w:val="00A0691E"/>
    <w:rsid w:val="00A07B25"/>
    <w:rsid w:val="00B3568E"/>
    <w:rsid w:val="00EC4270"/>
    <w:rsid w:val="00F15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02AC"/>
  <w15:docId w15:val="{125400E2-B5CB-4B9A-84E8-DBB9B752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935E4"/>
    <w:rPr>
      <w:color w:val="0000FF"/>
      <w:u w:val="single"/>
      <w:lang/>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paragraph" w:customStyle="1" w:styleId="Heading">
    <w:name w:val="Heading"/>
    <w:basedOn w:val="Norma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rsid w:val="00E93192"/>
    <w:pPr>
      <w:ind w:left="720"/>
      <w:contextualSpacing/>
    </w:pPr>
  </w:style>
  <w:style w:type="character" w:styleId="Hyperlink">
    <w:name w:val="Hyperlink"/>
    <w:basedOn w:val="DefaultParagraphFont"/>
    <w:uiPriority w:val="99"/>
    <w:unhideWhenUsed/>
    <w:rsid w:val="00A07B25"/>
    <w:rPr>
      <w:color w:val="0000FF" w:themeColor="hyperlink"/>
      <w:u w:val="single"/>
    </w:rPr>
  </w:style>
  <w:style w:type="character" w:styleId="UnresolvedMention">
    <w:name w:val="Unresolved Mention"/>
    <w:basedOn w:val="DefaultParagraphFont"/>
    <w:uiPriority w:val="99"/>
    <w:semiHidden/>
    <w:unhideWhenUsed/>
    <w:rsid w:val="00A07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ectoralcommission.org.uk/i-am-a/candidate-or-agent/parish-and-community-council-elections-in-england-and-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Brynmawr TC Clerk</cp:lastModifiedBy>
  <cp:revision>2</cp:revision>
  <cp:lastPrinted>2020-11-17T12:29:00Z</cp:lastPrinted>
  <dcterms:created xsi:type="dcterms:W3CDTF">2024-03-20T11:52:00Z</dcterms:created>
  <dcterms:modified xsi:type="dcterms:W3CDTF">2024-03-20T11:52:00Z</dcterms:modified>
  <dc:language>en-US</dc:language>
</cp:coreProperties>
</file>